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4008C"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 w14:paraId="0539D7D1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4729DE76">
      <w:pPr>
        <w:ind w:firstLine="420" w:firstLineChars="200"/>
        <w:rPr>
          <w:szCs w:val="22"/>
        </w:rPr>
      </w:pPr>
    </w:p>
    <w:p w14:paraId="6DD7BD48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社会事务管理局</w:t>
      </w:r>
    </w:p>
    <w:p w14:paraId="471AEBD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预算绩效文本</w:t>
      </w:r>
    </w:p>
    <w:p w14:paraId="047B3A40">
      <w:pPr>
        <w:ind w:firstLine="800" w:firstLine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bookmarkEnd w:id="0"/>
    <w:p w14:paraId="541513A7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298B0B60">
      <w:pPr>
        <w:ind w:firstLine="880" w:firstLineChars="200"/>
        <w:jc w:val="center"/>
        <w:rPr>
          <w:rFonts w:hint="eastAsia" w:ascii="黑体" w:eastAsia="黑体"/>
          <w:sz w:val="44"/>
          <w:szCs w:val="44"/>
          <w:lang w:eastAsia="zh-CN"/>
        </w:rPr>
      </w:pPr>
    </w:p>
    <w:p w14:paraId="18CF88EE">
      <w:pPr>
        <w:ind w:firstLine="880" w:firstLineChars="200"/>
        <w:jc w:val="center"/>
        <w:rPr>
          <w:rFonts w:ascii="黑体" w:eastAsia="黑体"/>
          <w:sz w:val="44"/>
          <w:szCs w:val="44"/>
        </w:rPr>
      </w:pPr>
    </w:p>
    <w:p w14:paraId="2213EC0F">
      <w:pPr>
        <w:jc w:val="center"/>
        <w:rPr>
          <w:rFonts w:eastAsia="方正楷体_GBK"/>
          <w:b/>
          <w:sz w:val="52"/>
          <w:szCs w:val="22"/>
        </w:rPr>
      </w:pPr>
    </w:p>
    <w:p w14:paraId="7BEA52ED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7307819B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4E1FD585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10201CC1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2147C724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4498A6D">
      <w:pPr>
        <w:ind w:firstLine="420" w:firstLineChars="200"/>
        <w:jc w:val="center"/>
        <w:rPr>
          <w:rFonts w:ascii="方正仿宋_GBK" w:eastAsia="方正仿宋_GBK"/>
          <w:szCs w:val="22"/>
        </w:rPr>
      </w:pPr>
    </w:p>
    <w:p w14:paraId="58EC8AC2">
      <w:pPr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</w:p>
    <w:p w14:paraId="7AA014E0">
      <w:pPr>
        <w:jc w:val="center"/>
        <w:rPr>
          <w:rFonts w:hint="eastAsia" w:ascii="方正黑体简体" w:hAnsi="方正黑体简体" w:eastAsia="方正黑体简体" w:cs="方正黑体简体"/>
          <w:b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eastAsia="zh-CN"/>
        </w:rPr>
        <w:t>社会事务管理局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编制</w:t>
      </w:r>
    </w:p>
    <w:p w14:paraId="01243264">
      <w:pPr>
        <w:jc w:val="center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</w:rPr>
        <w:t>河北省财政厅审核</w:t>
      </w:r>
    </w:p>
    <w:p w14:paraId="7D61D42F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3078A170">
      <w:pPr>
        <w:spacing w:line="700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F32F07D">
      <w:pPr>
        <w:spacing w:line="700" w:lineRule="exact"/>
        <w:jc w:val="center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eastAsia="zh-CN"/>
        </w:rPr>
        <w:t>社会局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整体绩效目标</w:t>
      </w:r>
    </w:p>
    <w:p w14:paraId="2E248228"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1EAEE89D">
      <w:p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一、总体绩效目标</w:t>
      </w:r>
    </w:p>
    <w:p w14:paraId="54BE07E6">
      <w:pPr>
        <w:shd w:val="solid" w:color="FDFDFD" w:fill="auto"/>
        <w:autoSpaceDN w:val="0"/>
        <w:spacing w:line="375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DFDFD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职责、省委省政府工作部署、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战略发展规划、年度工作计划与工作要点等，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我局对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单位整体绩效目标作出了总结：我局2022年专项共78项，共计834.13万元；政府性基金共5项，共计753.3万元，我局专项主要用于：1.建立2022年重点工程；2.对我区6个管辖村的办公经费以及各村五保户、低保户、困难群众等的补助；3.用于信访维稳的信访经费；4.用于改善农村环境所需的经费；5.关于移民项目所需的各项资金及对移民人员的补助；6.关于河湖清理及河湖看守所需的费用；7.关于对退役军人的各项补助；8.局内经费各项支出等。在我局领导的带领下，各科室人员一定确保落实各专项所涉及的工作，确保专款专用，经领导验收，确保工作效果良好。通过各专项资金的使用，提升我局形象，保证我局各项工作的开展。</w:t>
      </w:r>
    </w:p>
    <w:p w14:paraId="36993A0F">
      <w:p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C2863B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022B416F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57CB6A76">
      <w:pPr>
        <w:spacing w:before="156" w:beforeLines="50" w:after="156" w:afterLines="50" w:line="580" w:lineRule="exact"/>
        <w:rPr>
          <w:rFonts w:hint="eastAsia" w:eastAsia="方正黑体_GBK"/>
          <w:sz w:val="32"/>
          <w:szCs w:val="32"/>
        </w:rPr>
      </w:pPr>
    </w:p>
    <w:p w14:paraId="64D359E8">
      <w:pPr>
        <w:spacing w:before="156" w:beforeLines="50" w:after="156" w:afterLines="50" w:line="580" w:lineRule="exact"/>
        <w:ind w:firstLine="629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二、分项绩效目标</w:t>
      </w:r>
    </w:p>
    <w:p w14:paraId="32EF5532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办公设备购置</w:t>
      </w:r>
    </w:p>
    <w:p w14:paraId="3ADF232E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用于给各科室购买电脑、五节柜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、办公用品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等</w:t>
      </w:r>
    </w:p>
    <w:p w14:paraId="3FC313DF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12月底前完成采购，总成本在7万元以内</w:t>
      </w:r>
    </w:p>
    <w:p w14:paraId="2EDE9AF6">
      <w:pPr>
        <w:numPr>
          <w:ilvl w:val="0"/>
          <w:numId w:val="1"/>
        </w:num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办公楼取暖费</w:t>
      </w:r>
    </w:p>
    <w:p w14:paraId="2C158871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我局缴纳取暖费的费用</w:t>
      </w:r>
    </w:p>
    <w:p w14:paraId="56F00C93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12月底前完成，总费用在8.42万元以内</w:t>
      </w:r>
    </w:p>
    <w:p w14:paraId="0844BF21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印刷费</w:t>
      </w:r>
    </w:p>
    <w:p w14:paraId="437EEDC0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用于印刷文件的费用</w:t>
      </w:r>
    </w:p>
    <w:p w14:paraId="750C1926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12月底前完成印刷，总成本在2.5万元以内</w:t>
      </w:r>
    </w:p>
    <w:p w14:paraId="2197E295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维修（护）费</w:t>
      </w:r>
    </w:p>
    <w:p w14:paraId="412C3910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完成维修费的使用</w:t>
      </w:r>
    </w:p>
    <w:p w14:paraId="3275D95A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12月底前完成费用使用，总费用在4万元以内</w:t>
      </w:r>
    </w:p>
    <w:p w14:paraId="199A697C">
      <w:pPr>
        <w:numPr>
          <w:ilvl w:val="0"/>
          <w:numId w:val="2"/>
        </w:num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汽车租赁费</w:t>
      </w:r>
    </w:p>
    <w:p w14:paraId="379A74E1">
      <w:pPr>
        <w:spacing w:line="580" w:lineRule="exact"/>
        <w:ind w:firstLine="63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用于社会局汽车租赁费用</w:t>
      </w:r>
    </w:p>
    <w:p w14:paraId="00E6FC1E">
      <w:pPr>
        <w:numPr>
          <w:ilvl w:val="0"/>
          <w:numId w:val="0"/>
        </w:num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绩效指标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12月底前完成费用使用，总费用在9万元以内</w:t>
      </w:r>
    </w:p>
    <w:p w14:paraId="3C770C49">
      <w:pPr>
        <w:numPr>
          <w:ilvl w:val="0"/>
          <w:numId w:val="2"/>
        </w:numPr>
        <w:spacing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电车经费</w:t>
      </w:r>
    </w:p>
    <w:p w14:paraId="0ACD511C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绩效目标：用于社会局电车人保险、维修等费用</w:t>
      </w:r>
    </w:p>
    <w:p w14:paraId="55141146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748998D3">
      <w:pPr>
        <w:numPr>
          <w:ilvl w:val="0"/>
          <w:numId w:val="2"/>
        </w:numPr>
        <w:spacing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云视频网费</w:t>
      </w:r>
    </w:p>
    <w:p w14:paraId="290B200A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云视频会议室宽带网费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的费用</w:t>
      </w:r>
    </w:p>
    <w:p w14:paraId="4D494EFC">
      <w:pPr>
        <w:numPr>
          <w:ilvl w:val="0"/>
          <w:numId w:val="0"/>
        </w:numPr>
        <w:spacing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绩效指标：9月底前完成费用使用，总费用在2.16万元以内</w:t>
      </w:r>
    </w:p>
    <w:p w14:paraId="2CC4AD33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农技员、农机员、基层兽医补贴</w:t>
      </w:r>
    </w:p>
    <w:p w14:paraId="3E962CBA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完成发放农机员、农技员、基层兽医补贴</w:t>
      </w:r>
    </w:p>
    <w:p w14:paraId="76883E0C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12月底前完成费用发放，总费用在4.61万元以内</w:t>
      </w:r>
    </w:p>
    <w:p w14:paraId="5426E269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保洁员工资</w:t>
      </w:r>
    </w:p>
    <w:p w14:paraId="4558E354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发放保洁员工资</w:t>
      </w:r>
    </w:p>
    <w:p w14:paraId="3CF243D5">
      <w:pPr>
        <w:spacing w:before="156" w:beforeLines="50" w:after="156" w:afterLines="50"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绩效指标：12月底前完成费用发放，总费用在23.04万元以内</w:t>
      </w:r>
    </w:p>
    <w:p w14:paraId="2AA629C8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保洁员其他费（劳保、工具）</w:t>
      </w:r>
    </w:p>
    <w:p w14:paraId="4EE048E7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保洁员使用工具和穿戴费用</w:t>
      </w:r>
    </w:p>
    <w:p w14:paraId="09CDA9B7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47667894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移民水费</w:t>
      </w:r>
    </w:p>
    <w:p w14:paraId="64972169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我辖区范围稻田地水费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</w:t>
      </w:r>
    </w:p>
    <w:p w14:paraId="636522C7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绩效指标：6月底前完成费用发放，总费用在2.7万元以内</w:t>
      </w:r>
    </w:p>
    <w:p w14:paraId="1164DB09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动物疫情防控费</w:t>
      </w:r>
    </w:p>
    <w:p w14:paraId="522C2462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辖区养殖场、辖区道路消毒</w:t>
      </w:r>
    </w:p>
    <w:p w14:paraId="0E17522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1F8DEAFA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秸秆综合利用专项经费</w:t>
      </w:r>
    </w:p>
    <w:p w14:paraId="24CD5FAE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秸秆随地堆放，存在安全隐患，抓紧落实秸秆焚烧工作</w:t>
      </w:r>
    </w:p>
    <w:p w14:paraId="7F9B3C4D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绩效指标：6月底前完成费用发放，总费用在33.5万元以内</w:t>
      </w:r>
    </w:p>
    <w:p w14:paraId="381B0EEB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农（水）产品质量安全检查费</w:t>
      </w:r>
    </w:p>
    <w:p w14:paraId="38349607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绩效目标：用于农（水）产品质量安全检查</w:t>
      </w:r>
    </w:p>
    <w:p w14:paraId="34022D7A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绩效指标：12月底前完成费用发放，总费用在7.25万元以内</w:t>
      </w:r>
    </w:p>
    <w:p w14:paraId="3F0100C1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渔港污染治理费</w:t>
      </w:r>
    </w:p>
    <w:p w14:paraId="39CEC8AD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用于渔港污染治理费用</w:t>
      </w:r>
    </w:p>
    <w:p w14:paraId="48812B3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绩效指标：12月底前完成费用发放，总费用在9万元以内</w:t>
      </w:r>
    </w:p>
    <w:p w14:paraId="0DF30E12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环境巡视艇费用</w:t>
      </w:r>
    </w:p>
    <w:p w14:paraId="273221D4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用于码头环境检查巡视、巡视艇维修、码头港池内部垃圾清理</w:t>
      </w:r>
    </w:p>
    <w:p w14:paraId="276811F5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绩效指标：12月底前完成费用发放，总费用在1.5万元以内</w:t>
      </w:r>
    </w:p>
    <w:p w14:paraId="55581121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扶贫资金</w:t>
      </w:r>
    </w:p>
    <w:p w14:paraId="7293A0F9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完成扶贫资金的使用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，给贫困户带来收益</w:t>
      </w:r>
    </w:p>
    <w:p w14:paraId="7D31C36D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绩效指标：12月底前完成费用发放，总费用在3.4万元以内</w:t>
      </w:r>
    </w:p>
    <w:p w14:paraId="0BC7443B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乡村振兴专项经费</w:t>
      </w:r>
    </w:p>
    <w:p w14:paraId="75000506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绩效目标：用于乡村振兴工作的费用</w:t>
      </w:r>
    </w:p>
    <w:p w14:paraId="290E002A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绩效指标：12月底前完成费用发放，总费用在12万元以内</w:t>
      </w:r>
    </w:p>
    <w:p w14:paraId="1EF48FC4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一氧化碳报警器</w:t>
      </w:r>
    </w:p>
    <w:p w14:paraId="35A3C5E4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绩效目标：用于安装一氧化碳报警器的费用</w:t>
      </w:r>
    </w:p>
    <w:p w14:paraId="01B5F7EB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绩效指标：12月底前完成费用发放，总费用在2万元以内</w:t>
      </w:r>
    </w:p>
    <w:p w14:paraId="76492422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气代煤安全协管员补贴</w:t>
      </w:r>
    </w:p>
    <w:p w14:paraId="702648ED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用于辖区“双代”村气代煤安全协管员补贴</w:t>
      </w:r>
    </w:p>
    <w:p w14:paraId="78669263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绩效指标：12月底前完成费用发放，总费用在7.2万元以内</w:t>
      </w:r>
    </w:p>
    <w:p w14:paraId="2B6F08F5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村干部基础职务补贴</w:t>
      </w:r>
    </w:p>
    <w:p w14:paraId="640925F5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用于各村村干部每月工资的发放</w:t>
      </w:r>
    </w:p>
    <w:p w14:paraId="45F9BEF9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绩效指标：12月底前完成费用发放，总费用在21.5万元以内</w:t>
      </w:r>
    </w:p>
    <w:p w14:paraId="4EA3BA5C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村级组织办公经费</w:t>
      </w:r>
    </w:p>
    <w:p w14:paraId="50EC120D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绩效目标：用于村级组织办公费用</w:t>
      </w:r>
    </w:p>
    <w:p w14:paraId="14BBD6D8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绩效指标：12月底前完成费用发放，总费用在4万元以内</w:t>
      </w:r>
    </w:p>
    <w:p w14:paraId="0C5A493C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村党组织活动经费</w:t>
      </w:r>
    </w:p>
    <w:p w14:paraId="51A4F478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绩效目标：用于村党委员组织活动费用</w:t>
      </w:r>
    </w:p>
    <w:p w14:paraId="30955693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绩效指标：12月底前完成费用发放，总费用在2.4万元以内</w:t>
      </w:r>
    </w:p>
    <w:p w14:paraId="2BBF21C6">
      <w:pPr>
        <w:numPr>
          <w:ilvl w:val="0"/>
          <w:numId w:val="2"/>
        </w:numPr>
        <w:spacing w:before="156" w:beforeLines="50" w:after="156" w:afterLines="50" w:line="580" w:lineRule="exact"/>
        <w:ind w:left="0" w:leftChars="0" w:firstLine="63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服务群众专项经费</w:t>
      </w:r>
    </w:p>
    <w:p w14:paraId="7AF9C6B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绩效目标：用于服务群众的费用</w:t>
      </w:r>
    </w:p>
    <w:p w14:paraId="4224862E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绩效指标：12月底前完成费用发放，总费用在9万元以内</w:t>
      </w:r>
    </w:p>
    <w:p w14:paraId="4997D3C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（二十五）正常离任村干部生活补贴</w:t>
      </w:r>
    </w:p>
    <w:p w14:paraId="7ACFFEB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完成离任村两委正职补贴的使用</w:t>
      </w:r>
    </w:p>
    <w:p w14:paraId="30D4D06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12月底前完成费用发放，总费用在3.1万元以内</w:t>
      </w:r>
    </w:p>
    <w:p w14:paraId="2E551FC6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（二十六）其他必要支出</w:t>
      </w:r>
    </w:p>
    <w:p w14:paraId="3B2F282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绩效目标：用于保险和村民小组长误工补贴费用</w:t>
      </w:r>
    </w:p>
    <w:p w14:paraId="3B29259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12月底前完成费用发放，总费用在3.5万元以内</w:t>
      </w:r>
    </w:p>
    <w:p w14:paraId="1C9DEB0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（二十七）聘用会计及妇联</w:t>
      </w:r>
    </w:p>
    <w:p w14:paraId="1D47D24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绩效目标：用于为各村聘用会计及妇联发放工资</w:t>
      </w:r>
    </w:p>
    <w:p w14:paraId="037A718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12月底前完成费用发放，总费用在12.9万元以内</w:t>
      </w:r>
    </w:p>
    <w:p w14:paraId="4B9D432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（二十八）农业财产保险</w:t>
      </w:r>
    </w:p>
    <w:p w14:paraId="072F894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绩效目标：用于缴纳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水稻保险和家财险</w:t>
      </w:r>
    </w:p>
    <w:p w14:paraId="4773025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12月底前完成费用发放，总费用在4.44万元以内</w:t>
      </w:r>
    </w:p>
    <w:p w14:paraId="214F678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（二十九）农村宅基地专项经费</w:t>
      </w:r>
    </w:p>
    <w:p w14:paraId="5CB0A78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建立农村宅基地服务窗口，发放宣传材料</w:t>
      </w:r>
    </w:p>
    <w:p w14:paraId="39A7858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绩效指标：12月底前完成费用使用，总费用在4万元以内</w:t>
      </w:r>
    </w:p>
    <w:p w14:paraId="12870530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（三十）土地仲裁纠纷调解</w:t>
      </w:r>
    </w:p>
    <w:p w14:paraId="6EEAD83F">
      <w:pPr>
        <w:numPr>
          <w:ilvl w:val="0"/>
          <w:numId w:val="0"/>
        </w:numPr>
        <w:spacing w:before="156" w:beforeLines="50" w:after="156" w:afterLines="50" w:line="580" w:lineRule="exact"/>
        <w:ind w:left="630" w:left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建立健全农村土地仲裁纠纷调解管理体系</w:t>
      </w:r>
    </w:p>
    <w:p w14:paraId="7A2B7D5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12月底前完成费用使用，总费用在0.5万元以内</w:t>
      </w:r>
    </w:p>
    <w:p w14:paraId="2F1E194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（三十一）健身中心维护费</w:t>
      </w:r>
    </w:p>
    <w:p w14:paraId="7BA7294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用于健身中心维修费用</w:t>
      </w:r>
    </w:p>
    <w:p w14:paraId="383D493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绩效指标：12月底前完成费用使用，总费用在5万元以内</w:t>
      </w:r>
    </w:p>
    <w:p w14:paraId="6273520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（三十二）林业专项经费</w:t>
      </w:r>
    </w:p>
    <w:p w14:paraId="2158E81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用于森林资源调查、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管护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7E74D01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绩效指标：12月底前完成费用使用，总费用在7万元以内</w:t>
      </w:r>
    </w:p>
    <w:p w14:paraId="6F09FC2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（三十三）移民村沟渠清淤费</w:t>
      </w:r>
    </w:p>
    <w:p w14:paraId="2D7BDF43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用于帮助移民群众增收</w:t>
      </w:r>
    </w:p>
    <w:p w14:paraId="66ED0A3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绩效指标：12月底前完成费用使用，总费用在10万元以内</w:t>
      </w:r>
    </w:p>
    <w:p w14:paraId="717E218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（三十四）移民项目编制预算费</w:t>
      </w:r>
    </w:p>
    <w:p w14:paraId="639B986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用于聘请第三方费用</w:t>
      </w:r>
    </w:p>
    <w:p w14:paraId="1F7D9FB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绩效指标：12月底前完成费用使用，总费用在7万元以内</w:t>
      </w:r>
    </w:p>
    <w:p w14:paraId="7B767F2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（三十五）公示牌、警示牌更新</w:t>
      </w:r>
    </w:p>
    <w:p w14:paraId="4253BDE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用于更新公示牌及警示牌的竖立</w:t>
      </w:r>
    </w:p>
    <w:p w14:paraId="1EFA2EBC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绩效指标：12月底前完成费用使用，总费用在0.5万元以内</w:t>
      </w:r>
    </w:p>
    <w:p w14:paraId="541AC6D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（三十六）河湖治理费</w:t>
      </w:r>
    </w:p>
    <w:p w14:paraId="28EC67A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完成河湖治理工作，保持良好的河湖环境</w:t>
      </w:r>
    </w:p>
    <w:p w14:paraId="37F96AC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绩效指标：12月底前完成费用使用，总费用在21万元以内</w:t>
      </w:r>
    </w:p>
    <w:p w14:paraId="6F4420B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（三十七）村级河长补助</w:t>
      </w:r>
    </w:p>
    <w:p w14:paraId="3639A4D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对村级河长进行资金补助</w:t>
      </w:r>
    </w:p>
    <w:p w14:paraId="05E4F44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绩效指标：12月底前完成费用使用，总费用在0.72万元以内</w:t>
      </w:r>
    </w:p>
    <w:p w14:paraId="0A6EE4F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（三十八）防汛物资</w:t>
      </w:r>
    </w:p>
    <w:p w14:paraId="578ED5C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用于购买防汛物资</w:t>
      </w:r>
    </w:p>
    <w:p w14:paraId="54B9741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绩效指标：6月底前完成费用使用，总费用在2万元以内</w:t>
      </w:r>
    </w:p>
    <w:p w14:paraId="3533FA2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（三十九）新开口高庄子闸看守费</w:t>
      </w:r>
    </w:p>
    <w:p w14:paraId="392AAE9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保障看守人完成供水工作</w:t>
      </w:r>
    </w:p>
    <w:p w14:paraId="5DB8016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绩效指标：12月底前完成费用使用，总费用在0.6万元以内</w:t>
      </w:r>
    </w:p>
    <w:p w14:paraId="22CA657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（四十）饮用水井更新</w:t>
      </w:r>
    </w:p>
    <w:p w14:paraId="5B48997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完成水井更新，保障农村村民饮水安全</w:t>
      </w:r>
    </w:p>
    <w:p w14:paraId="56F9908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绩效指标：3月底前完成费用使用，总费用在45万元以内</w:t>
      </w:r>
    </w:p>
    <w:p w14:paraId="7DAA208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（四十一）饮水安全日常维修维护</w:t>
      </w:r>
    </w:p>
    <w:p w14:paraId="132A7B3A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完成对饮水工程的维修养护</w:t>
      </w:r>
    </w:p>
    <w:p w14:paraId="12F11F2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绩效指标：12月底前完成费用使用，总费用在1.3万元以内</w:t>
      </w:r>
    </w:p>
    <w:p w14:paraId="47FCBBA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（四十二）农村饮水工程管护费</w:t>
      </w:r>
    </w:p>
    <w:p w14:paraId="5911B2C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完成对饮水工程的管护，保障农村村民的饮水安全</w:t>
      </w:r>
    </w:p>
    <w:p w14:paraId="006E97B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绩效指标：12月底前完成费用使用，总费用在10万元以内</w:t>
      </w:r>
    </w:p>
    <w:p w14:paraId="2D3848A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E5D491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（四十三）水井水质检测费</w:t>
      </w:r>
    </w:p>
    <w:p w14:paraId="7CF894B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4675CDD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绩效指标：6月底前完成费用使用，总费用在1.8万元以内</w:t>
      </w:r>
    </w:p>
    <w:p w14:paraId="394AFAB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（四十四）河湖保护名录编制费</w:t>
      </w:r>
    </w:p>
    <w:p w14:paraId="7B9D38C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完成河湖名录的编制工作，切实保护水环境</w:t>
      </w:r>
    </w:p>
    <w:p w14:paraId="6B439F4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绩效指标：6月底前完成费用使用，总费用在2.6万元以内</w:t>
      </w:r>
    </w:p>
    <w:p w14:paraId="131507A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（四十五）河湖划界竖桩工程费</w:t>
      </w:r>
    </w:p>
    <w:p w14:paraId="24DCB86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完成河湖管理范围复核及划定，做好河湖的保护工作</w:t>
      </w:r>
    </w:p>
    <w:p w14:paraId="37F4E61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绩效指标：6月底前完成费用使用，总费用在6.75万元以内</w:t>
      </w:r>
    </w:p>
    <w:p w14:paraId="532869F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（四十六）河湖健康评价费</w:t>
      </w:r>
    </w:p>
    <w:p w14:paraId="66786C34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用于河湖健康评价工作</w:t>
      </w:r>
    </w:p>
    <w:p w14:paraId="2A285208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1559" w:footer="1559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绩效指标：6月底前完成费用使用，总费用在10万元以内</w:t>
      </w:r>
    </w:p>
    <w:p w14:paraId="594AAF5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（四十七）看守房及闸站维修维护</w:t>
      </w:r>
    </w:p>
    <w:p w14:paraId="03B2ED6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完成看守房及闸站维修维护，保障看守人安全及闸站的正常运行</w:t>
      </w:r>
    </w:p>
    <w:p w14:paraId="6534FB6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绩效指标：12月底前完成费用使用，总费用在0.62万元以内</w:t>
      </w:r>
    </w:p>
    <w:p w14:paraId="3B94B2B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（四十八）河道监控设施</w:t>
      </w:r>
    </w:p>
    <w:p w14:paraId="307BEE6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用于购买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河湖智能视频监控接收设备</w:t>
      </w:r>
    </w:p>
    <w:p w14:paraId="09143FBE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绩效指标：3月底前完成费用使用，总费用在1.4万元以内</w:t>
      </w:r>
    </w:p>
    <w:p w14:paraId="5C1125B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（四十九）发电机组设施</w:t>
      </w:r>
    </w:p>
    <w:p w14:paraId="1FEF8029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保障防汛工作正常开展，有效减少灾情的发生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，确保安全度汛</w:t>
      </w:r>
    </w:p>
    <w:p w14:paraId="64C6F8D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绩效指标：6月底前完成费用使用，总费用在2.9万元以内</w:t>
      </w:r>
    </w:p>
    <w:p w14:paraId="5FA285E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（五十）赤脚医生补助资金</w:t>
      </w:r>
    </w:p>
    <w:p w14:paraId="12F4E97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绩效目标：用于为赤脚医生发放工资的费用</w:t>
      </w:r>
    </w:p>
    <w:p w14:paraId="218EDE7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绩效指标：12月底前完成费用使用，总费用在2.5万元以</w:t>
      </w:r>
    </w:p>
    <w:p w14:paraId="3F79D86D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（五十一）公共卫生支出</w:t>
      </w:r>
    </w:p>
    <w:p w14:paraId="3B3110B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拨付基本公共卫生项目服务资金</w:t>
      </w:r>
    </w:p>
    <w:p w14:paraId="18037AC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绩效指标：12月底前完成费用使用，总费用在5.5万元以内</w:t>
      </w:r>
    </w:p>
    <w:p w14:paraId="2B0C067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（五十二）爱国卫生运动</w:t>
      </w:r>
    </w:p>
    <w:p w14:paraId="37873F8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结合“清明"“五一”“国庆”“春节”等重大节日和“爱国卫生月”“世界无烟日”“世界结核病日”“全球洗手日”等为主题，开展形式多样的爱国卫生活动。</w:t>
      </w:r>
    </w:p>
    <w:p w14:paraId="1684AFC4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绩效指标：12月底前完成费用使用，总费用在3万元以内</w:t>
      </w:r>
    </w:p>
    <w:p w14:paraId="68008B3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（五十三）新建村卫生室</w:t>
      </w:r>
    </w:p>
    <w:p w14:paraId="1B307F7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建设新海一村标准化村卫生室</w:t>
      </w:r>
    </w:p>
    <w:p w14:paraId="5E53F7D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绩效指标：12月底前完成费用使用，总费用在20万元以内</w:t>
      </w:r>
    </w:p>
    <w:p w14:paraId="204A27DB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（五十四）村医保险</w:t>
      </w:r>
    </w:p>
    <w:p w14:paraId="172A2AF5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在岗村医保险补助资金</w:t>
      </w:r>
    </w:p>
    <w:p w14:paraId="2FB0990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7E8A029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（五十五）卫生监督办公费</w:t>
      </w:r>
    </w:p>
    <w:p w14:paraId="37E969CB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用于卫生监督办公费的使用</w:t>
      </w:r>
    </w:p>
    <w:p w14:paraId="2709072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绩效指标：12月底前完成费用使用，总费用在8万元以内</w:t>
      </w:r>
    </w:p>
    <w:p w14:paraId="71BF83E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（五十六）社区卫生服务站</w:t>
      </w:r>
    </w:p>
    <w:p w14:paraId="4D58B2E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用于为社区服务站购买日常办公用品。</w:t>
      </w:r>
    </w:p>
    <w:p w14:paraId="210F385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绩效指标：12月底前完成费用使用，总费用在3.2万元以内</w:t>
      </w:r>
    </w:p>
    <w:p w14:paraId="30BB579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（五十七）计生支出</w:t>
      </w:r>
    </w:p>
    <w:p w14:paraId="55318198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用于独生子女父母奖、奖扶、特扶、手术并发症、无创筛查、特殊家庭住院护工保险</w:t>
      </w:r>
    </w:p>
    <w:p w14:paraId="42C1B7F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绩效指标：12月底前完成费用使用，总费用在12.5万元以内</w:t>
      </w:r>
    </w:p>
    <w:p w14:paraId="71BB008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（五十八）陈雪琴生活补贴</w:t>
      </w:r>
    </w:p>
    <w:p w14:paraId="20448B5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给陈雪琴发放生活补助</w:t>
      </w:r>
    </w:p>
    <w:p w14:paraId="121E0DF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绩效指标：12月底前完成费用使用，总费用在2.68万元以内</w:t>
      </w:r>
    </w:p>
    <w:p w14:paraId="702C092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（五十九）疫情防控经费</w:t>
      </w:r>
    </w:p>
    <w:p w14:paraId="3B08A6BF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用于特殊情况下，开展全员核酸检测费用及日常风险地区来岛、返岛人员核酸检测费用。</w:t>
      </w:r>
    </w:p>
    <w:p w14:paraId="5BAD625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绩效指标：12月底前完成费用使用，总费用在185万元以内</w:t>
      </w:r>
    </w:p>
    <w:p w14:paraId="52C65FC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（六十）城乡居民基本医疗保险</w:t>
      </w:r>
    </w:p>
    <w:p w14:paraId="0BA459CF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城乡居民基本医疗保险区级配套资金，特殊人群政府代缴。</w:t>
      </w:r>
    </w:p>
    <w:p w14:paraId="0742F3E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绩效指标：12月底前完成费用使用，总费用在45万元以内</w:t>
      </w:r>
    </w:p>
    <w:p w14:paraId="0D4852EA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（六十一）城乡居民医疗保险长期照护线</w:t>
      </w:r>
    </w:p>
    <w:p w14:paraId="37961B31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绩效目标：用于代缴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城乡居民基本医疗保险区级配套资金</w:t>
      </w:r>
    </w:p>
    <w:p w14:paraId="7FB76452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绩效指标：12月底前完成费用使用，总费用在11.2万元以内</w:t>
      </w:r>
    </w:p>
    <w:p w14:paraId="0DAE4AE7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（六十二）城乡居民基本养老保险</w:t>
      </w:r>
    </w:p>
    <w:p w14:paraId="1DADFCD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城乡居民基本养老保险区级配套资金，独生子女及双女补助资金，特殊人群政府代缴。</w:t>
      </w:r>
    </w:p>
    <w:p w14:paraId="013A2B26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绩效指标：12月底前完成费用使用，总费用在40万元以内</w:t>
      </w:r>
    </w:p>
    <w:p w14:paraId="00EFAAE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（六十三）城镇低保支出</w:t>
      </w:r>
    </w:p>
    <w:p w14:paraId="6F6E460B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城镇低保生活保障金及时准确发放</w:t>
      </w:r>
    </w:p>
    <w:p w14:paraId="44A6613D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绩效指标：12月底前完成费用使用，总费用在10.5万元以内</w:t>
      </w:r>
    </w:p>
    <w:p w14:paraId="658590B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（六十四）农村低保支出</w:t>
      </w:r>
    </w:p>
    <w:p w14:paraId="538D4D08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农村低保生活保障金及时准确发放</w:t>
      </w:r>
    </w:p>
    <w:p w14:paraId="1DBA2D6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绩效指标：12月底前完成费用使用，总费用在10.7万元以内</w:t>
      </w:r>
    </w:p>
    <w:p w14:paraId="32005355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（六十五）五保支出</w:t>
      </w:r>
    </w:p>
    <w:p w14:paraId="1AA5CFB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五保生活保障金及时准确发放</w:t>
      </w:r>
    </w:p>
    <w:p w14:paraId="08FC9BBD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绩效指标：12月底前完成费用使用，总费用在3.5万元以内</w:t>
      </w:r>
    </w:p>
    <w:p w14:paraId="010FA231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（六十六）医疗救助绩效目标：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完成医疗救助费用报销</w:t>
      </w:r>
    </w:p>
    <w:p w14:paraId="623513AD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绩效指标：12月底前完成费用使用，总费用在2万元以内</w:t>
      </w:r>
    </w:p>
    <w:p w14:paraId="1BEBE03C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（六十七）其他民政处理费</w:t>
      </w:r>
    </w:p>
    <w:p w14:paraId="72D21EFE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社会组织管理、社会事务管理与服务等支出</w:t>
      </w:r>
    </w:p>
    <w:p w14:paraId="03572706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绩效指标：12月底前完成费用使用，总费用在3.3万元以内</w:t>
      </w:r>
    </w:p>
    <w:p w14:paraId="3FAC6A2F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（六十八）临时救助</w:t>
      </w:r>
    </w:p>
    <w:p w14:paraId="11914886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辖区群众急难型、支出型临时救助</w:t>
      </w:r>
    </w:p>
    <w:p w14:paraId="1F09070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绩效指标：12月底前完成费用使用，总费用在1万元以内</w:t>
      </w:r>
    </w:p>
    <w:p w14:paraId="3C926A97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（六十九）老年人生活服务补贴</w:t>
      </w:r>
    </w:p>
    <w:p w14:paraId="41E72D63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用于失能、半失能老人发放补贴</w:t>
      </w:r>
    </w:p>
    <w:p w14:paraId="25EB5F62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绩效指标：12月底前完成费用使用，总费用在2.1万元以内</w:t>
      </w:r>
    </w:p>
    <w:p w14:paraId="352E8EE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（七十）高龄补贴</w:t>
      </w:r>
    </w:p>
    <w:p w14:paraId="14604000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用于辖区高龄人员补贴及时准确有效按时发放</w:t>
      </w:r>
    </w:p>
    <w:p w14:paraId="4749CC8C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绩效指标：12月底前完成费用使用，总费用在4.6万元以内</w:t>
      </w:r>
    </w:p>
    <w:p w14:paraId="32C58D5F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（七十一）残疾人两项补贴</w:t>
      </w:r>
    </w:p>
    <w:p w14:paraId="13DB588B">
      <w:pPr>
        <w:numPr>
          <w:ilvl w:val="0"/>
          <w:numId w:val="0"/>
        </w:numPr>
        <w:spacing w:before="156" w:beforeLines="50" w:after="156" w:afterLines="50"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为辖区残疾人发放重度残疾人护理补贴，困难残疾人生活补贴</w:t>
      </w:r>
    </w:p>
    <w:p w14:paraId="701243B7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绩效指标：12月底前完成费用使用，总费用在4万元以内</w:t>
      </w:r>
    </w:p>
    <w:p w14:paraId="7794D0F5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（七十二）残联支出</w:t>
      </w:r>
    </w:p>
    <w:p w14:paraId="691794F4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残疾人各项待遇发放，残疾人事业发展。</w:t>
      </w:r>
    </w:p>
    <w:p w14:paraId="50F60374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绩效指标：12月底前完成费用使用，总费用在0.7万元以内</w:t>
      </w:r>
    </w:p>
    <w:p w14:paraId="4A58CE6C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（七十三）小学公交路线通勤服务费</w:t>
      </w:r>
    </w:p>
    <w:p w14:paraId="6F5C8B3A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支付小学公交路线通勤服务费</w:t>
      </w:r>
    </w:p>
    <w:p w14:paraId="1E135275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绩效指标：12月底前完成费用使用，总费用在10万元以内</w:t>
      </w:r>
    </w:p>
    <w:p w14:paraId="01ACDE2E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（七十四）教育支出</w:t>
      </w:r>
    </w:p>
    <w:p w14:paraId="269D1BD4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教龄补助发放以及教育其他支出</w:t>
      </w:r>
    </w:p>
    <w:p w14:paraId="34832DA0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绩效指标：12月底前完成费用使用，总费用在2.8万元以内</w:t>
      </w:r>
    </w:p>
    <w:p w14:paraId="24D30C40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（七十五）优抚支出</w:t>
      </w:r>
    </w:p>
    <w:p w14:paraId="11D323AE">
      <w:pPr>
        <w:numPr>
          <w:ilvl w:val="0"/>
          <w:numId w:val="0"/>
        </w:numPr>
        <w:spacing w:before="156" w:beforeLines="50" w:after="156" w:afterLines="50" w:line="580" w:lineRule="exact"/>
        <w:ind w:left="319" w:leftChars="152" w:firstLine="0" w:firstLineChars="0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为优抚对象发放补助金；各种优抚慰问；义务兵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家庭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发放优待金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；自主就业金</w:t>
      </w:r>
    </w:p>
    <w:p w14:paraId="11E6B462">
      <w:pPr>
        <w:numPr>
          <w:ilvl w:val="0"/>
          <w:numId w:val="0"/>
        </w:numPr>
        <w:spacing w:before="156" w:beforeLines="50" w:after="156" w:afterLines="50" w:line="580" w:lineRule="exact"/>
        <w:ind w:left="319" w:leftChars="152"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绩效指标：12月底前完成费用使用，总费用在26万元以内</w:t>
      </w:r>
    </w:p>
    <w:p w14:paraId="42D41510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（七十六）退役军人管理服务费</w:t>
      </w:r>
    </w:p>
    <w:p w14:paraId="13C0E8CF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为特殊退役军人发放补助费，完成退役军人安置费用以及其他费用。</w:t>
      </w:r>
    </w:p>
    <w:p w14:paraId="07C460A1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绩效指标：12月底前完成费用使用，总费用在6万元以内</w:t>
      </w:r>
    </w:p>
    <w:p w14:paraId="4792FBB3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（七十七）司法专项经费</w:t>
      </w:r>
    </w:p>
    <w:p w14:paraId="67A61C2B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购买社区矫正工作所需设备及社区矫正工作相关费用；开展民间纠纷排查专项行动，化解民间矛盾纠纷；开展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法律知识培训及普法宣传等活动</w:t>
      </w:r>
    </w:p>
    <w:p w14:paraId="431B8218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绩效指标：12月底前完成费用使用，总费用在1.5万元以内</w:t>
      </w:r>
    </w:p>
    <w:p w14:paraId="39D88A27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（七十八）信访专项经费</w:t>
      </w:r>
    </w:p>
    <w:p w14:paraId="6C695C3D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绩效目标：用于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驻京维稳、辖区维稳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工作</w:t>
      </w:r>
    </w:p>
    <w:p w14:paraId="16D3272F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绩效指标：12月底前完成费用使用，总费用在15万元以内</w:t>
      </w:r>
    </w:p>
    <w:p w14:paraId="5603A414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（七十九）农村厕所改造及维修费用</w:t>
      </w:r>
    </w:p>
    <w:p w14:paraId="1A4D6EBD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用于对辖区农村厕所的改造及维修</w:t>
      </w:r>
    </w:p>
    <w:p w14:paraId="4F5DF397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绩效指标：12月底前完成费用使用，总费用在94.3万元以内</w:t>
      </w:r>
    </w:p>
    <w:p w14:paraId="05424F0C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（八十）新海一村屋顶改造项目</w:t>
      </w:r>
    </w:p>
    <w:p w14:paraId="5DD7F9BC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绩效目标：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用于新海一村屋顶改造费用</w:t>
      </w:r>
    </w:p>
    <w:p w14:paraId="78535939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绩效指标：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6月底前完成费用使用，总费用在360万元以内</w:t>
      </w:r>
    </w:p>
    <w:p w14:paraId="6925BC81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（八十一）大清河渔港维修</w:t>
      </w:r>
    </w:p>
    <w:p w14:paraId="1176A52E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及时完成大清河渔港维修工作</w:t>
      </w:r>
    </w:p>
    <w:p w14:paraId="7FD5F57D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绩效指标：12月底前前完成费用使用，总费用在238万元以内</w:t>
      </w:r>
    </w:p>
    <w:p w14:paraId="32AAD4B6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（八十二）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村庄绿化</w:t>
      </w:r>
    </w:p>
    <w:p w14:paraId="1ABBBFE9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绩效目标：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及时进行村庄绿化工作</w:t>
      </w:r>
    </w:p>
    <w:p w14:paraId="4FB8DC68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绩效指标：12月底前前完成费用使用，总费用在47万元以内</w:t>
      </w:r>
    </w:p>
    <w:p w14:paraId="56E62811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（八十三）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美丽乡村建设</w:t>
      </w:r>
    </w:p>
    <w:p w14:paraId="5BC01D8D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绩效目标：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用于美丽乡村建设</w:t>
      </w:r>
    </w:p>
    <w:p w14:paraId="50E9EB42">
      <w:pPr>
        <w:numPr>
          <w:ilvl w:val="0"/>
          <w:numId w:val="0"/>
        </w:numPr>
        <w:spacing w:before="156" w:beforeLines="50" w:after="156" w:afterLines="50" w:line="580" w:lineRule="exact"/>
        <w:ind w:firstLine="320" w:firstLineChars="1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绩效指标：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月底前前完成费用使用，总费用在14万元以内</w:t>
      </w:r>
    </w:p>
    <w:p w14:paraId="6EDC0A82">
      <w:pPr>
        <w:spacing w:before="156" w:beforeLines="50" w:after="156" w:afterLines="50" w:line="580" w:lineRule="exact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三、工作保障措施</w:t>
      </w:r>
    </w:p>
    <w:p w14:paraId="095CC1C5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（一）完善制度建设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加强管理制度，确保资金使用到位</w:t>
      </w:r>
    </w:p>
    <w:p w14:paraId="52A1CE4D">
      <w:pPr>
        <w:spacing w:line="580" w:lineRule="exact"/>
        <w:ind w:firstLine="63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（二）加强支出管理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按时付款给施工方，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确保支出进度达标。</w:t>
      </w:r>
    </w:p>
    <w:p w14:paraId="4C09EF91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（三）加强绩效运行监控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按要求开展绩效运行监控，发现问题及时采取措施，确保绩效目标如期保质实现。</w:t>
      </w:r>
    </w:p>
    <w:p w14:paraId="562FED4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（四）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做好绩效自评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按要求开展上年度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预算绩效自评和重点评价工作，对评价中发现的问题及时整改，调整优化支出结构，提高财政资金使用效益。</w:t>
      </w:r>
    </w:p>
    <w:p w14:paraId="7FDE0BB0">
      <w:pPr>
        <w:spacing w:line="580" w:lineRule="exact"/>
        <w:ind w:firstLine="63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（五）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规范财务资产管理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完善财务管理制度，严格审批程序，加强固定资产登记、使用和报废处置管理，做到支出合理，物尽其用。</w:t>
      </w:r>
    </w:p>
    <w:p w14:paraId="40104785">
      <w:pPr>
        <w:spacing w:line="580" w:lineRule="exact"/>
        <w:ind w:firstLine="63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（六）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加强内部监督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内部监督制度建设，对绩效运行情况、重大支出决策、对外投资、资产处置及其他重要经济业务事项的决策和执行进行督导，对会计资料进行内部审计，并配合做好审计、财政监督等外部监督工作，确保财政资金安全有效</w:t>
      </w:r>
    </w:p>
    <w:p w14:paraId="56F107F3">
      <w:pPr>
        <w:spacing w:line="580" w:lineRule="exact"/>
        <w:ind w:firstLine="63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（七）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</w:rPr>
        <w:t>加强宣传培训调研等</w:t>
      </w: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加强人员培训，提高本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职工业务素质；加强调研，提出优化财政资金配置、提高资金使用效益的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；加大宣传力度，强化预算绩效管理意识，促进预算绩效管理水平进一步提升。</w:t>
      </w:r>
    </w:p>
    <w:p w14:paraId="230DCFA3">
      <w:pPr>
        <w:spacing w:line="58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100C2A2">
      <w:pPr>
        <w:spacing w:line="580" w:lineRule="exact"/>
        <w:ind w:firstLine="3520" w:firstLineChars="11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第二部分</w:t>
      </w:r>
    </w:p>
    <w:p w14:paraId="0B469263">
      <w:pPr>
        <w:spacing w:line="580" w:lineRule="exact"/>
        <w:ind w:firstLine="2880" w:firstLineChars="900"/>
        <w:jc w:val="both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专项资金绩效目标</w:t>
      </w:r>
    </w:p>
    <w:p w14:paraId="629B3424">
      <w:pPr>
        <w:spacing w:line="58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005246F8">
      <w:pPr>
        <w:numPr>
          <w:ilvl w:val="0"/>
          <w:numId w:val="3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办公设备购置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65CB37D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2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123"/>
        <w:gridCol w:w="1322"/>
        <w:gridCol w:w="1359"/>
        <w:gridCol w:w="581"/>
        <w:gridCol w:w="679"/>
        <w:gridCol w:w="566"/>
        <w:gridCol w:w="1034"/>
      </w:tblGrid>
      <w:tr w14:paraId="212A6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FAA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F2E3C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C49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8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7D38">
            <w:pPr>
              <w:jc w:val="center"/>
              <w:rPr>
                <w:rFonts w:hint="eastAsia" w:ascii="宋体" w:hAnsi="宋体" w:eastAsia="微软雅黑" w:cs="宋体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办公设备购置</w:t>
            </w:r>
          </w:p>
        </w:tc>
      </w:tr>
      <w:tr w14:paraId="3BFDB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DA93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预算规模及资金用途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1E8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49D52">
            <w:pPr>
              <w:rPr>
                <w:rFonts w:hint="eastAsia" w:ascii="宋体" w:hAnsi="宋体" w:eastAsia="微软雅黑" w:cs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8C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5169F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15433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83422B"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56AA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8CA3F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306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4C5BE">
            <w:pP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用于给各科室购买电脑、五节柜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、办公用品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等</w:t>
            </w:r>
          </w:p>
        </w:tc>
      </w:tr>
      <w:tr w14:paraId="43068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A149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C46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5D4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AA0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3E2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4F0D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9909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C1A22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4D4E3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0487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91248">
            <w:pPr>
              <w:jc w:val="center"/>
              <w:rPr>
                <w:rFonts w:hint="default" w:ascii="宋体" w:hAnsi="宋体" w:eastAsia="微软雅黑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31A2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E33C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0F3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75553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完成办公用品的采购</w:t>
            </w:r>
          </w:p>
        </w:tc>
      </w:tr>
      <w:tr w14:paraId="0046C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A543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2A9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39900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保证采购用品合格</w:t>
            </w:r>
          </w:p>
        </w:tc>
      </w:tr>
      <w:tr w14:paraId="14DF4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3C3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342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58FA7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3802C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02B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2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E9F1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AB48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CB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5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F348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C2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B962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9F9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50F8B8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8B9AF0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D0C8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D4DD2F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87DA">
            <w:pPr>
              <w:rPr>
                <w:rFonts w:ascii="黑体" w:hAnsi="黑体" w:eastAsia="黑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1DCD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2E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E8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5B35D">
            <w:pP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74FCD4">
            <w:pP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7万元以内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25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C82B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7万元</w:t>
            </w:r>
          </w:p>
        </w:tc>
      </w:tr>
      <w:tr w14:paraId="165FE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2C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68A8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EE97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采购时间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32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12月底前完成所有采购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FF0A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D6F9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167BD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915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48D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1857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3B4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经过验收，保证采购质量合格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7CB5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332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692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09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E406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E083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采购率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29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100%完成采购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FDCE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7818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5BCD4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E29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6A77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44E0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采购用品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223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采购用品使用率要达到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EB18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7D2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  <w:tr w14:paraId="11505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9C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4044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C184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27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1930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BD8C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BE7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2D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AD0E5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0FD6C">
            <w:pP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D8DA">
            <w:pPr>
              <w:rPr>
                <w:rFonts w:hint="default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3B2DA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C3C9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　</w:t>
            </w:r>
          </w:p>
        </w:tc>
      </w:tr>
    </w:tbl>
    <w:p w14:paraId="0E142A1A">
      <w:pPr>
        <w:numPr>
          <w:ilvl w:val="0"/>
          <w:numId w:val="0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488F7FE3">
      <w:pPr>
        <w:numPr>
          <w:ilvl w:val="0"/>
          <w:numId w:val="0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2F8A3C11">
      <w:pPr>
        <w:numPr>
          <w:ilvl w:val="0"/>
          <w:numId w:val="4"/>
        </w:numPr>
        <w:spacing w:line="580" w:lineRule="exact"/>
        <w:ind w:leftChars="0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办公楼取暖费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FE38222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215"/>
        <w:gridCol w:w="683"/>
        <w:gridCol w:w="804"/>
        <w:gridCol w:w="664"/>
        <w:gridCol w:w="1322"/>
      </w:tblGrid>
      <w:tr w14:paraId="7E793E94">
        <w:trPr>
          <w:trHeight w:val="42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FD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15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A0A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113B2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办公楼取暖费</w:t>
            </w:r>
          </w:p>
        </w:tc>
      </w:tr>
      <w:tr w14:paraId="2BD6D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1103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80A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DD2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8.42万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D0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02D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8.42万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F6B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45BC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D19E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C0A2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5E7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BCE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用于印刷文件的费用</w:t>
            </w:r>
          </w:p>
        </w:tc>
      </w:tr>
      <w:tr w14:paraId="35950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CD7F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AB2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ED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8E3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F4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00BB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C7A8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8F4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5C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A9A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45A8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224D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EBB1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A73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051BCE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完成取暖费的使用</w:t>
            </w:r>
          </w:p>
        </w:tc>
      </w:tr>
      <w:tr w14:paraId="7DEB6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7639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53E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7C3E83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54AED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EC70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D3E5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C9E4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678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8476B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905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422C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672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BF59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4909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F6D6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F7D9C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057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3F66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FBB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D343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CD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资金成本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8666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8.42万元以内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2D1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84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8.42万元</w:t>
            </w:r>
          </w:p>
        </w:tc>
      </w:tr>
      <w:tr w14:paraId="2E1F9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369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A95E3">
            <w:pPr>
              <w:ind w:firstLine="20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5E7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E33FF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FF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E2C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59E14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7B9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6FD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5B6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缴纳平米数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01BDD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990.86平方米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DA49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76E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0B629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B54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B8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804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供暖率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A1C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100%完成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5B5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899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0D10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420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226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ED6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按时缴纳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FB1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保证按时供暖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FB0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506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56035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2A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FF3D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CD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783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22B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A49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3FCC5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AC3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996F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F21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使用满意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1EC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4739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35E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2AB00D79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5658C5D9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0EB252F2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印刷费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6D175BB">
      <w:pPr>
        <w:numPr>
          <w:ilvl w:val="0"/>
          <w:numId w:val="0"/>
        </w:numPr>
        <w:spacing w:line="580" w:lineRule="exact"/>
        <w:jc w:val="both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8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7"/>
        <w:gridCol w:w="1432"/>
        <w:gridCol w:w="1221"/>
        <w:gridCol w:w="1215"/>
        <w:gridCol w:w="683"/>
        <w:gridCol w:w="804"/>
        <w:gridCol w:w="664"/>
        <w:gridCol w:w="1322"/>
      </w:tblGrid>
      <w:tr w14:paraId="78754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DDB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D6F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DE4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13BA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印刷费</w:t>
            </w:r>
          </w:p>
        </w:tc>
      </w:tr>
      <w:tr w14:paraId="029A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E6EF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1E9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805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14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58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9D3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6ED5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4A38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4FC7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B3E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B1F5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用于印刷文件的费用</w:t>
            </w:r>
          </w:p>
        </w:tc>
      </w:tr>
      <w:tr w14:paraId="29672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621B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E9D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7D1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B33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B5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AADF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C41E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2B0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F4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FD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39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B668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4FAB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F58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DC933A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完成印刷费的使用</w:t>
            </w:r>
          </w:p>
        </w:tc>
      </w:tr>
      <w:tr w14:paraId="21832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D0D3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750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EA9651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保证印刷用品合格</w:t>
            </w:r>
          </w:p>
        </w:tc>
      </w:tr>
      <w:tr w14:paraId="10707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B0E6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F4B4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6C2427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5188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B931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630B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2F7A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B4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813C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AB5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DA9A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5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FC06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A9F5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83B1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67C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2A4D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C0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D429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B2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3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1505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818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印刷成本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28A6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eastAsia="zh-CN"/>
              </w:rPr>
              <w:t>印刷总成本控制在</w:t>
            </w:r>
            <w:r>
              <w:rPr>
                <w:rFonts w:hint="eastAsia" w:ascii="仿宋" w:hAnsi="仿宋" w:eastAsia="仿宋" w:cs="仿宋"/>
                <w:b w:val="0"/>
                <w:bCs w:val="0"/>
                <w:sz w:val="20"/>
                <w:szCs w:val="20"/>
                <w:lang w:val="en-US" w:eastAsia="zh-CN"/>
              </w:rPr>
              <w:t>2.5万元以内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62B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45C4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2.5万元</w:t>
            </w:r>
          </w:p>
        </w:tc>
      </w:tr>
      <w:tr w14:paraId="77155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DB9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FA906">
            <w:pPr>
              <w:ind w:firstLine="20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369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7596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12月底前完成所有印刷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E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BA9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7EDE2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A5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18A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03A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采购质量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B53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经过验收，保证印刷合格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C51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97DB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057AD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F17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943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2993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30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根据实际情况，合理印刷</w:t>
            </w:r>
          </w:p>
        </w:tc>
        <w:tc>
          <w:tcPr>
            <w:tcW w:w="6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DC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29E0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71E0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BAA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BA26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B06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印刷率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BF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100%完成印刷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9B0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5AC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3B823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ED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B2CD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AB7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印刷用品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4E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印刷用品使用率要达到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22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37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4651A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100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5002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3F8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02E8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59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755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14:paraId="1B7BC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17D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8F5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使用满意度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A66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印刷用品使用满意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E7D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758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4918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6A25E89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 w14:paraId="335EA7D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4.维修（护）费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0C089F0">
      <w:pPr>
        <w:numPr>
          <w:ilvl w:val="0"/>
          <w:numId w:val="0"/>
        </w:numPr>
        <w:spacing w:line="580" w:lineRule="exact"/>
        <w:rPr>
          <w:rFonts w:hint="default" w:eastAsia="方正仿宋_GBK"/>
          <w:sz w:val="18"/>
          <w:szCs w:val="18"/>
          <w:lang w:val="en-US" w:eastAsia="zh-CN"/>
        </w:rPr>
      </w:pPr>
    </w:p>
    <w:tbl>
      <w:tblPr>
        <w:tblStyle w:val="7"/>
        <w:tblW w:w="87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97"/>
        <w:gridCol w:w="1370"/>
        <w:gridCol w:w="1234"/>
        <w:gridCol w:w="688"/>
        <w:gridCol w:w="806"/>
        <w:gridCol w:w="662"/>
        <w:gridCol w:w="1180"/>
      </w:tblGrid>
      <w:tr w14:paraId="05F5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014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AD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4B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7649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维修（护）费</w:t>
            </w:r>
          </w:p>
        </w:tc>
      </w:tr>
      <w:tr w14:paraId="13ED7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48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C4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9CC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E7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188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D8A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7D8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63AF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C0D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453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EF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局内维修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4E22B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4FF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0EF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91E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87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EE9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449D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C64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ADE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5BF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C62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1EB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9C8D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A5B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900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FBC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完成维修费的使用</w:t>
            </w:r>
          </w:p>
        </w:tc>
      </w:tr>
      <w:tr w14:paraId="7A70C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513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26B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E0B9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局内工作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正常运行</w:t>
            </w:r>
          </w:p>
        </w:tc>
      </w:tr>
      <w:tr w14:paraId="0592A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960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4D5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9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C6B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3E490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713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0F0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FD5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0B3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655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331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A17D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86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EBF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56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F9D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E7E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201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1AD6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23A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7B3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BE0F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维修成本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383D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4万元以内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D51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32B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</w:tr>
      <w:tr w14:paraId="05A38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11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1C0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6E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817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12月底前完成所有维修任务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AD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2C1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5A6FA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D9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43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4B2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采购质量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0781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按实际情况完成维修维护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38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86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C0E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D06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7BB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3AA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提升工作效率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FA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保障工作顺利进行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，提高工作效率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9A3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AC2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987C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93B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C06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5C9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保障设备良好运行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79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有效减少灾情的发生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B9D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5C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EB73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CE1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012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7D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保障设备良好</w:t>
            </w: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15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保证局内设备良好</w:t>
            </w: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42A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470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C71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7E8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3D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F91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27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0CB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AB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7F42715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0B3F20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5.汽车租赁费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736CEA1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9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188"/>
        <w:gridCol w:w="1530"/>
        <w:gridCol w:w="1263"/>
        <w:gridCol w:w="716"/>
        <w:gridCol w:w="837"/>
        <w:gridCol w:w="675"/>
        <w:gridCol w:w="1263"/>
      </w:tblGrid>
      <w:tr w14:paraId="78A32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noWrap w:val="0"/>
            <w:vAlign w:val="center"/>
          </w:tcPr>
          <w:p w14:paraId="371E1A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4FECE1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623590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58" w:type="dxa"/>
            <w:gridSpan w:val="4"/>
            <w:noWrap w:val="0"/>
            <w:vAlign w:val="center"/>
          </w:tcPr>
          <w:p w14:paraId="60AF4850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汽车租赁费</w:t>
            </w:r>
          </w:p>
        </w:tc>
      </w:tr>
      <w:tr w14:paraId="2E6C6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755CA6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02CE46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3C39F9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23.4万</w:t>
            </w:r>
          </w:p>
        </w:tc>
        <w:tc>
          <w:tcPr>
            <w:tcW w:w="0" w:type="auto"/>
            <w:noWrap w:val="0"/>
            <w:vAlign w:val="center"/>
          </w:tcPr>
          <w:p w14:paraId="23AA94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6" w:type="dxa"/>
            <w:noWrap w:val="0"/>
            <w:vAlign w:val="center"/>
          </w:tcPr>
          <w:p w14:paraId="73903A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23.4万</w:t>
            </w:r>
          </w:p>
        </w:tc>
        <w:tc>
          <w:tcPr>
            <w:tcW w:w="837" w:type="dxa"/>
            <w:noWrap w:val="0"/>
            <w:vAlign w:val="center"/>
          </w:tcPr>
          <w:p w14:paraId="222F9D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285B24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BD5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noWrap w:val="0"/>
            <w:vAlign w:val="center"/>
          </w:tcPr>
          <w:p w14:paraId="3B87F2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0F02B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7B7A88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用于社会局汽车租赁的费用</w:t>
            </w:r>
          </w:p>
        </w:tc>
      </w:tr>
      <w:tr w14:paraId="426D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70111A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78F122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787646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290109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52876A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526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7FDE0A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718A0A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noWrap w:val="0"/>
            <w:vAlign w:val="center"/>
          </w:tcPr>
          <w:p w14:paraId="54CB7E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53" w:type="dxa"/>
            <w:gridSpan w:val="2"/>
            <w:noWrap w:val="0"/>
            <w:vAlign w:val="center"/>
          </w:tcPr>
          <w:p w14:paraId="2A0321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599047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7DB5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noWrap w:val="0"/>
            <w:vAlign w:val="center"/>
          </w:tcPr>
          <w:p w14:paraId="6EB1EC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0DC61E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15CF67B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完成汽车租赁费的使用</w:t>
            </w:r>
          </w:p>
        </w:tc>
      </w:tr>
      <w:tr w14:paraId="76EF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0A0484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B227B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0913ACE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</w:tr>
      <w:tr w14:paraId="4A31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noWrap w:val="0"/>
            <w:vAlign w:val="center"/>
          </w:tcPr>
          <w:p w14:paraId="676B6B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3A7FE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324" w:type="dxa"/>
            <w:gridSpan w:val="6"/>
            <w:noWrap w:val="0"/>
            <w:vAlign w:val="center"/>
          </w:tcPr>
          <w:p w14:paraId="5BBB4B4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19B44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noWrap w:val="0"/>
            <w:vAlign w:val="center"/>
          </w:tcPr>
          <w:p w14:paraId="00B6D4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28AED7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B2AD9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69" w:type="dxa"/>
            <w:gridSpan w:val="3"/>
            <w:vMerge w:val="restart"/>
            <w:noWrap w:val="0"/>
            <w:vAlign w:val="center"/>
          </w:tcPr>
          <w:p w14:paraId="06A211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22885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88DE2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8FF8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167773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1F6D0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3AC3F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vMerge w:val="continue"/>
            <w:noWrap w:val="0"/>
            <w:vAlign w:val="center"/>
          </w:tcPr>
          <w:p w14:paraId="2665C2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971F9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3B0B9D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CAE4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restart"/>
            <w:noWrap w:val="0"/>
            <w:vAlign w:val="center"/>
          </w:tcPr>
          <w:p w14:paraId="5D6AAD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2EFBE2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493C220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租赁成本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7E4DFD5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租赁总成本控制在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23.4万元以内</w:t>
            </w:r>
          </w:p>
        </w:tc>
        <w:tc>
          <w:tcPr>
            <w:tcW w:w="0" w:type="auto"/>
            <w:noWrap w:val="0"/>
            <w:vAlign w:val="center"/>
          </w:tcPr>
          <w:p w14:paraId="422BB1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3765CE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23.4万元</w:t>
            </w:r>
          </w:p>
        </w:tc>
      </w:tr>
      <w:tr w14:paraId="6C0B3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3EEF5E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F6948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19E934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7031DF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noWrap w:val="0"/>
            <w:vAlign w:val="center"/>
          </w:tcPr>
          <w:p w14:paraId="7F5496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6A1805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755F7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4B8A5E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274EC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279E00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租赁数量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4964E8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租赁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3辆车</w:t>
            </w:r>
          </w:p>
        </w:tc>
        <w:tc>
          <w:tcPr>
            <w:tcW w:w="0" w:type="auto"/>
            <w:noWrap w:val="0"/>
            <w:vAlign w:val="center"/>
          </w:tcPr>
          <w:p w14:paraId="71F89B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1E52DD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3辆</w:t>
            </w:r>
          </w:p>
        </w:tc>
      </w:tr>
      <w:tr w14:paraId="3799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25" w:type="dxa"/>
            <w:vMerge w:val="continue"/>
            <w:noWrap w:val="0"/>
            <w:vAlign w:val="center"/>
          </w:tcPr>
          <w:p w14:paraId="17E889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A6A47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4224CE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69444D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6E923C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9C64F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435D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noWrap w:val="0"/>
            <w:vAlign w:val="center"/>
          </w:tcPr>
          <w:p w14:paraId="1CECD1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7271F6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4947C8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完成租赁率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3340B6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100%完成</w:t>
            </w:r>
          </w:p>
        </w:tc>
        <w:tc>
          <w:tcPr>
            <w:tcW w:w="0" w:type="auto"/>
            <w:noWrap w:val="0"/>
            <w:vAlign w:val="center"/>
          </w:tcPr>
          <w:p w14:paraId="33937C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E8A55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C86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noWrap w:val="0"/>
            <w:vAlign w:val="center"/>
          </w:tcPr>
          <w:p w14:paraId="137BE7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D36F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3BAC50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租赁车辆使用率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6FCDEC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</w:t>
            </w:r>
          </w:p>
        </w:tc>
        <w:tc>
          <w:tcPr>
            <w:tcW w:w="0" w:type="auto"/>
            <w:noWrap w:val="0"/>
            <w:vAlign w:val="center"/>
          </w:tcPr>
          <w:p w14:paraId="12A0EE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5D95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9F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vMerge w:val="continue"/>
            <w:noWrap w:val="0"/>
            <w:vAlign w:val="center"/>
          </w:tcPr>
          <w:p w14:paraId="27161C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32CC8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60EB21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提高车辆使用质量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74F496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4A45EE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8DF17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ED03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0" w:type="auto"/>
            <w:noWrap w:val="0"/>
            <w:vAlign w:val="center"/>
          </w:tcPr>
          <w:p w14:paraId="62BC7F41">
            <w:pPr>
              <w:ind w:firstLine="201" w:firstLineChars="100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772FBA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使用满意度</w:t>
            </w:r>
          </w:p>
        </w:tc>
        <w:tc>
          <w:tcPr>
            <w:tcW w:w="0" w:type="auto"/>
            <w:noWrap w:val="0"/>
            <w:vAlign w:val="center"/>
          </w:tcPr>
          <w:p w14:paraId="6298AC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869" w:type="dxa"/>
            <w:gridSpan w:val="3"/>
            <w:noWrap w:val="0"/>
            <w:vAlign w:val="center"/>
          </w:tcPr>
          <w:p w14:paraId="08B46A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32BCB2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A0C4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F9DF78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6.电车经费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7E434F5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9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146"/>
        <w:gridCol w:w="1624"/>
        <w:gridCol w:w="1228"/>
        <w:gridCol w:w="699"/>
        <w:gridCol w:w="817"/>
        <w:gridCol w:w="661"/>
        <w:gridCol w:w="1149"/>
      </w:tblGrid>
      <w:tr w14:paraId="26B57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C58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D9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5FF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A75A3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电车经费</w:t>
            </w:r>
          </w:p>
        </w:tc>
      </w:tr>
      <w:tr w14:paraId="0EE0D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BA4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1D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18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B5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F8AF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D1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1BC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3FD9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A26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DAF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E8B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用于社会局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电车支出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742A9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A6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9A2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97C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3E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0E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227D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D70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A6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8A5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F80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773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0665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26E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C6E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A5CC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完成电车经费的使用</w:t>
            </w:r>
          </w:p>
        </w:tc>
      </w:tr>
      <w:tr w14:paraId="22FC9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29C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FCC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7418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用于社会局电车入保险、维修等费用</w:t>
            </w:r>
          </w:p>
        </w:tc>
      </w:tr>
      <w:tr w14:paraId="7E9FE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EEB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8A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29E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4C0EF0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52A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CBB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19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F0A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B49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D25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0CAE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E9F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DD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843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53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AE0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AB39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E63A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C26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B61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E675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电车经费成本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C339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CFC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72F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1万元</w:t>
            </w:r>
          </w:p>
        </w:tc>
      </w:tr>
      <w:tr w14:paraId="38638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409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AF7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2DB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076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ACC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CB4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19B9B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5B2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DDC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013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电车数量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97E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1辆车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5E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AB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1辆</w:t>
            </w:r>
          </w:p>
        </w:tc>
      </w:tr>
      <w:tr w14:paraId="0DF47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597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4C422">
            <w:pPr>
              <w:tabs>
                <w:tab w:val="left" w:pos="268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015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568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完成质量良好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086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458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28D3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F13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A24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08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完成电车经费使用率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FD6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98C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C76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804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24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56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24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车辆使用率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25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479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D3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A6F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E19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4B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2A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提高车辆使用质量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382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7CF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BDA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012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7C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A10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5FB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7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1F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E46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25F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D61C166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491324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7.云视频网费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FD7B16A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204"/>
        <w:gridCol w:w="1541"/>
        <w:gridCol w:w="1277"/>
        <w:gridCol w:w="708"/>
        <w:gridCol w:w="829"/>
        <w:gridCol w:w="681"/>
        <w:gridCol w:w="1276"/>
      </w:tblGrid>
      <w:tr w14:paraId="0D5F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noWrap w:val="0"/>
            <w:vAlign w:val="center"/>
          </w:tcPr>
          <w:p w14:paraId="7C6FAD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CBFF8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77" w:type="dxa"/>
            <w:noWrap w:val="0"/>
            <w:vAlign w:val="center"/>
          </w:tcPr>
          <w:p w14:paraId="673094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94" w:type="dxa"/>
            <w:gridSpan w:val="4"/>
            <w:noWrap w:val="0"/>
            <w:vAlign w:val="center"/>
          </w:tcPr>
          <w:p w14:paraId="05461347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云视频网费</w:t>
            </w:r>
          </w:p>
        </w:tc>
      </w:tr>
      <w:tr w14:paraId="2461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6FAE6E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70EFE1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4097EE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2.16万</w:t>
            </w:r>
          </w:p>
        </w:tc>
        <w:tc>
          <w:tcPr>
            <w:tcW w:w="1277" w:type="dxa"/>
            <w:noWrap w:val="0"/>
            <w:vAlign w:val="center"/>
          </w:tcPr>
          <w:p w14:paraId="39A8F7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8" w:type="dxa"/>
            <w:noWrap w:val="0"/>
            <w:vAlign w:val="center"/>
          </w:tcPr>
          <w:p w14:paraId="00501A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9" w:type="dxa"/>
            <w:noWrap w:val="0"/>
            <w:vAlign w:val="center"/>
          </w:tcPr>
          <w:p w14:paraId="2A7DAF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87472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FBA8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5B3CD0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5690B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711F65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云视频会议室宽带网费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2A68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43D2EE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7DA4C8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77" w:type="dxa"/>
            <w:noWrap w:val="0"/>
            <w:vAlign w:val="center"/>
          </w:tcPr>
          <w:p w14:paraId="56661B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615821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B5ACF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C2C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4F18D3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5846A361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7" w:type="dxa"/>
            <w:noWrap w:val="0"/>
            <w:vAlign w:val="center"/>
          </w:tcPr>
          <w:p w14:paraId="4F1DADD1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37" w:type="dxa"/>
            <w:gridSpan w:val="2"/>
            <w:noWrap w:val="0"/>
            <w:vAlign w:val="center"/>
          </w:tcPr>
          <w:p w14:paraId="4E0A87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3AE2B014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725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23689F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4E8AA4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38A3D34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完成云视频网费的使用</w:t>
            </w:r>
          </w:p>
        </w:tc>
      </w:tr>
      <w:tr w14:paraId="3377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70AE9F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8514A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12" w:type="dxa"/>
            <w:gridSpan w:val="6"/>
            <w:noWrap w:val="0"/>
            <w:vAlign w:val="center"/>
          </w:tcPr>
          <w:p w14:paraId="13F46E2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4285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noWrap w:val="0"/>
            <w:vAlign w:val="center"/>
          </w:tcPr>
          <w:p w14:paraId="4D0029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6FE371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55A6F4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14" w:type="dxa"/>
            <w:gridSpan w:val="3"/>
            <w:vMerge w:val="restart"/>
            <w:noWrap w:val="0"/>
            <w:vAlign w:val="center"/>
          </w:tcPr>
          <w:p w14:paraId="5E85E2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2BF2D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C6E20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89B6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noWrap w:val="0"/>
            <w:vAlign w:val="center"/>
          </w:tcPr>
          <w:p w14:paraId="0FB934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B0886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0D0DD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4" w:type="dxa"/>
            <w:gridSpan w:val="3"/>
            <w:vMerge w:val="continue"/>
            <w:noWrap w:val="0"/>
            <w:vAlign w:val="center"/>
          </w:tcPr>
          <w:p w14:paraId="267104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44F69A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BC0F1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7BF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restart"/>
            <w:noWrap w:val="0"/>
            <w:vAlign w:val="center"/>
          </w:tcPr>
          <w:p w14:paraId="4A4087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119B1E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0B4A532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云视频网费成本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7BA4E8E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2.16万元以内</w:t>
            </w:r>
          </w:p>
        </w:tc>
        <w:tc>
          <w:tcPr>
            <w:tcW w:w="0" w:type="auto"/>
            <w:noWrap w:val="0"/>
            <w:vAlign w:val="center"/>
          </w:tcPr>
          <w:p w14:paraId="19A971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10A229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2.16万元</w:t>
            </w:r>
          </w:p>
        </w:tc>
      </w:tr>
      <w:tr w14:paraId="20E8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461D94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33596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27BAE5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790A16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9月底前使用此资金</w:t>
            </w:r>
          </w:p>
        </w:tc>
        <w:tc>
          <w:tcPr>
            <w:tcW w:w="0" w:type="auto"/>
            <w:noWrap w:val="0"/>
            <w:vAlign w:val="center"/>
          </w:tcPr>
          <w:p w14:paraId="58935F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noWrap w:val="0"/>
            <w:vAlign w:val="center"/>
          </w:tcPr>
          <w:p w14:paraId="4939BA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9月底</w:t>
            </w:r>
          </w:p>
        </w:tc>
      </w:tr>
      <w:tr w14:paraId="016C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6472A7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3E065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noWrap/>
            <w:vAlign w:val="center"/>
          </w:tcPr>
          <w:p w14:paraId="566C4A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7C4899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2个会议室网费缴纳</w:t>
            </w:r>
          </w:p>
        </w:tc>
        <w:tc>
          <w:tcPr>
            <w:tcW w:w="0" w:type="auto"/>
            <w:noWrap w:val="0"/>
            <w:vAlign w:val="center"/>
          </w:tcPr>
          <w:p w14:paraId="103D7E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noWrap w:val="0"/>
            <w:vAlign w:val="center"/>
          </w:tcPr>
          <w:p w14:paraId="34366A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2个</w:t>
            </w:r>
          </w:p>
        </w:tc>
      </w:tr>
      <w:tr w14:paraId="4FBDE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521" w:type="dxa"/>
            <w:vMerge w:val="continue"/>
            <w:noWrap w:val="0"/>
            <w:vAlign w:val="center"/>
          </w:tcPr>
          <w:p w14:paraId="2C8949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D0089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noWrap/>
            <w:vAlign w:val="center"/>
          </w:tcPr>
          <w:p w14:paraId="514943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01461B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完成质量良好</w:t>
            </w:r>
          </w:p>
        </w:tc>
        <w:tc>
          <w:tcPr>
            <w:tcW w:w="0" w:type="auto"/>
            <w:noWrap w:val="0"/>
            <w:vAlign w:val="center"/>
          </w:tcPr>
          <w:p w14:paraId="1600BC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11B32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5D94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restart"/>
            <w:noWrap w:val="0"/>
            <w:vAlign w:val="center"/>
          </w:tcPr>
          <w:p w14:paraId="75E341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0201C4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634141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云视频网费使用率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631754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100%使用此资金</w:t>
            </w:r>
          </w:p>
        </w:tc>
        <w:tc>
          <w:tcPr>
            <w:tcW w:w="0" w:type="auto"/>
            <w:noWrap w:val="0"/>
            <w:vAlign w:val="center"/>
          </w:tcPr>
          <w:p w14:paraId="114F2A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E95A0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16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0" w:type="auto"/>
            <w:vMerge w:val="continue"/>
            <w:noWrap w:val="0"/>
            <w:vAlign w:val="center"/>
          </w:tcPr>
          <w:p w14:paraId="50A4CB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7B725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noWrap w:val="0"/>
            <w:vAlign w:val="center"/>
          </w:tcPr>
          <w:p w14:paraId="2EFED2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会议室使用率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1FFEBA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会议室使用率要达到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27ECA8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CE039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D29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vMerge w:val="continue"/>
            <w:noWrap w:val="0"/>
            <w:vAlign w:val="center"/>
          </w:tcPr>
          <w:p w14:paraId="227487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2991C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3BAED0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7620D5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59D560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F3903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FF3A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0" w:type="auto"/>
            <w:noWrap w:val="0"/>
            <w:vAlign w:val="center"/>
          </w:tcPr>
          <w:p w14:paraId="59D78F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5CC037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noWrap w:val="0"/>
            <w:vAlign w:val="center"/>
          </w:tcPr>
          <w:p w14:paraId="0B893B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814" w:type="dxa"/>
            <w:gridSpan w:val="3"/>
            <w:noWrap w:val="0"/>
            <w:vAlign w:val="center"/>
          </w:tcPr>
          <w:p w14:paraId="497269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1CF2CA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4B326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7A12413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4FAB767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8.农技员、农机员、基层兽医补贴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4A1442E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6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116"/>
        <w:gridCol w:w="1170"/>
        <w:gridCol w:w="1659"/>
        <w:gridCol w:w="700"/>
        <w:gridCol w:w="649"/>
        <w:gridCol w:w="692"/>
        <w:gridCol w:w="1282"/>
      </w:tblGrid>
      <w:tr w14:paraId="46BD9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ECD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8E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074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311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农技员、农机员、基层兽医补贴</w:t>
            </w:r>
          </w:p>
        </w:tc>
      </w:tr>
      <w:tr w14:paraId="795D9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1EE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C2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E98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4.61万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2B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D4F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4.61万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95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411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6353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DFF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EC0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262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发放农机员、农技员、基层兽医补贴</w:t>
            </w:r>
          </w:p>
        </w:tc>
      </w:tr>
      <w:tr w14:paraId="17718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1BC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965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0B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2CB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41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A608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750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853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0C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AFA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2FA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E43A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02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7A4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54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完成发放农机员、农技员、基层兽医补贴</w:t>
            </w:r>
          </w:p>
        </w:tc>
      </w:tr>
      <w:tr w14:paraId="1558E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63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C31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7E6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完成率良好</w:t>
            </w:r>
          </w:p>
        </w:tc>
      </w:tr>
      <w:tr w14:paraId="3A09F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478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1E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435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0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FB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5B1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697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860E7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60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B4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24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BCD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E5F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CCC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6DD9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405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1D5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2679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“三员”人员生活补贴发放率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75D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农机员、农技员、基层兽医生活补贴发放人数占应发放人员的比例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90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F44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D7D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7C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B7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A1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“三员”人员生活补贴发放人数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5C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农机员、农技员、基层兽医生活补贴发放人数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FE4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C70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发放人数</w:t>
            </w:r>
          </w:p>
        </w:tc>
      </w:tr>
      <w:tr w14:paraId="5B5759AA"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F51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C6C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F38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72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4.61万元以内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41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4.61万元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13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6EAEC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8F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754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D02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“三员”人员发放及时率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3C7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反映补助资金及时使用情况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C3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2FB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发放时间</w:t>
            </w:r>
          </w:p>
        </w:tc>
      </w:tr>
      <w:tr w14:paraId="71C66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10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C1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60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“三员”人员生活水平保持稳定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FC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不因“三员”人员生活养老水平稳定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7C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C0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8A8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36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AD0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5A9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社会问题事件“零”发生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5E8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不因“三员”人员生活养老补助发放问题，因发社会问题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EFB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93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949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4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BE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BBB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6B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维护社会稳定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431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农机员、农技员、基层兽医人员生活水平，维护社会稳定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14C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6BC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F4B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F3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961B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7EA7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补助对象满意度</w:t>
            </w:r>
          </w:p>
        </w:tc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541F7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通过调查方式，补助对象满意度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35FE4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FCDC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</w:tbl>
    <w:p w14:paraId="7F27E8DE"/>
    <w:p w14:paraId="273A6FF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9.保洁员工资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642" w:tblpY="583"/>
        <w:tblOverlap w:val="never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542"/>
        <w:gridCol w:w="1454"/>
        <w:gridCol w:w="959"/>
        <w:gridCol w:w="825"/>
        <w:gridCol w:w="478"/>
        <w:gridCol w:w="1016"/>
        <w:gridCol w:w="1516"/>
      </w:tblGrid>
      <w:tr w14:paraId="221F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8" w:type="dxa"/>
            <w:noWrap w:val="0"/>
            <w:vAlign w:val="center"/>
          </w:tcPr>
          <w:p w14:paraId="097B69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485A17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noWrap w:val="0"/>
            <w:vAlign w:val="center"/>
          </w:tcPr>
          <w:p w14:paraId="77254E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35" w:type="dxa"/>
            <w:gridSpan w:val="4"/>
            <w:noWrap w:val="0"/>
            <w:vAlign w:val="center"/>
          </w:tcPr>
          <w:p w14:paraId="411920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保洁员工资</w:t>
            </w:r>
          </w:p>
        </w:tc>
      </w:tr>
      <w:tr w14:paraId="779B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448" w:type="dxa"/>
            <w:vMerge w:val="restart"/>
            <w:noWrap w:val="0"/>
            <w:vAlign w:val="center"/>
          </w:tcPr>
          <w:p w14:paraId="1250C2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542" w:type="dxa"/>
            <w:noWrap w:val="0"/>
            <w:vAlign w:val="center"/>
          </w:tcPr>
          <w:p w14:paraId="2D7F05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54" w:type="dxa"/>
            <w:noWrap w:val="0"/>
            <w:vAlign w:val="center"/>
          </w:tcPr>
          <w:p w14:paraId="5D42B7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23.04万</w:t>
            </w:r>
          </w:p>
        </w:tc>
        <w:tc>
          <w:tcPr>
            <w:tcW w:w="959" w:type="dxa"/>
            <w:noWrap w:val="0"/>
            <w:vAlign w:val="center"/>
          </w:tcPr>
          <w:p w14:paraId="64EA39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25" w:type="dxa"/>
            <w:noWrap w:val="0"/>
            <w:vAlign w:val="center"/>
          </w:tcPr>
          <w:p w14:paraId="126B58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23.04万</w:t>
            </w:r>
          </w:p>
        </w:tc>
        <w:tc>
          <w:tcPr>
            <w:tcW w:w="478" w:type="dxa"/>
            <w:noWrap w:val="0"/>
            <w:vAlign w:val="center"/>
          </w:tcPr>
          <w:p w14:paraId="6BE36A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665D10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84C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6B5B51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73D86E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48" w:type="dxa"/>
            <w:gridSpan w:val="6"/>
            <w:noWrap w:val="0"/>
            <w:vAlign w:val="center"/>
          </w:tcPr>
          <w:p w14:paraId="608B07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发放保洁员工资</w:t>
            </w:r>
          </w:p>
        </w:tc>
      </w:tr>
      <w:tr w14:paraId="63AC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restart"/>
            <w:noWrap w:val="0"/>
            <w:vAlign w:val="center"/>
          </w:tcPr>
          <w:p w14:paraId="2AF5DB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96" w:type="dxa"/>
            <w:gridSpan w:val="2"/>
            <w:noWrap w:val="0"/>
            <w:vAlign w:val="center"/>
          </w:tcPr>
          <w:p w14:paraId="3F40C2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59" w:type="dxa"/>
            <w:noWrap w:val="0"/>
            <w:vAlign w:val="center"/>
          </w:tcPr>
          <w:p w14:paraId="6E724A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456592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65FA18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7D56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21F29D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6" w:type="dxa"/>
            <w:gridSpan w:val="2"/>
            <w:noWrap w:val="0"/>
            <w:vAlign w:val="center"/>
          </w:tcPr>
          <w:p w14:paraId="20978D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959" w:type="dxa"/>
            <w:noWrap w:val="0"/>
            <w:vAlign w:val="center"/>
          </w:tcPr>
          <w:p w14:paraId="4CBD9C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4E24A6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532" w:type="dxa"/>
            <w:gridSpan w:val="2"/>
            <w:noWrap w:val="0"/>
            <w:vAlign w:val="center"/>
          </w:tcPr>
          <w:p w14:paraId="7A15F4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A95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448" w:type="dxa"/>
            <w:noWrap w:val="0"/>
            <w:vAlign w:val="center"/>
          </w:tcPr>
          <w:p w14:paraId="35B6F6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542" w:type="dxa"/>
            <w:noWrap w:val="0"/>
            <w:vAlign w:val="center"/>
          </w:tcPr>
          <w:p w14:paraId="2852C9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48" w:type="dxa"/>
            <w:gridSpan w:val="6"/>
            <w:noWrap w:val="0"/>
            <w:vAlign w:val="center"/>
          </w:tcPr>
          <w:p w14:paraId="12E274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按时发放保洁员工资，确保发放及时、准确</w:t>
            </w:r>
          </w:p>
        </w:tc>
      </w:tr>
      <w:tr w14:paraId="5796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restart"/>
            <w:noWrap w:val="0"/>
            <w:vAlign w:val="center"/>
          </w:tcPr>
          <w:p w14:paraId="7A39B2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542" w:type="dxa"/>
            <w:vMerge w:val="restart"/>
            <w:noWrap w:val="0"/>
            <w:vAlign w:val="center"/>
          </w:tcPr>
          <w:p w14:paraId="712AD8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54" w:type="dxa"/>
            <w:vMerge w:val="restart"/>
            <w:noWrap w:val="0"/>
            <w:vAlign w:val="center"/>
          </w:tcPr>
          <w:p w14:paraId="3329B2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262" w:type="dxa"/>
            <w:gridSpan w:val="3"/>
            <w:vMerge w:val="restart"/>
            <w:noWrap w:val="0"/>
            <w:vAlign w:val="center"/>
          </w:tcPr>
          <w:p w14:paraId="7E427E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16" w:type="dxa"/>
            <w:vMerge w:val="restart"/>
            <w:noWrap w:val="0"/>
            <w:vAlign w:val="center"/>
          </w:tcPr>
          <w:p w14:paraId="1BFCB2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16" w:type="dxa"/>
            <w:vMerge w:val="restart"/>
            <w:noWrap w:val="0"/>
            <w:vAlign w:val="center"/>
          </w:tcPr>
          <w:p w14:paraId="3719C7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16B6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22102B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vMerge w:val="continue"/>
            <w:noWrap w:val="0"/>
            <w:vAlign w:val="center"/>
          </w:tcPr>
          <w:p w14:paraId="42BC21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vMerge w:val="continue"/>
            <w:noWrap w:val="0"/>
            <w:vAlign w:val="center"/>
          </w:tcPr>
          <w:p w14:paraId="0F0CBE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2" w:type="dxa"/>
            <w:gridSpan w:val="3"/>
            <w:vMerge w:val="continue"/>
            <w:noWrap w:val="0"/>
            <w:vAlign w:val="center"/>
          </w:tcPr>
          <w:p w14:paraId="063F47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noWrap w:val="0"/>
            <w:vAlign w:val="center"/>
          </w:tcPr>
          <w:p w14:paraId="57B36D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noWrap w:val="0"/>
            <w:vAlign w:val="center"/>
          </w:tcPr>
          <w:p w14:paraId="115B03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21E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2030AD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42" w:type="dxa"/>
            <w:noWrap w:val="0"/>
            <w:vAlign w:val="center"/>
          </w:tcPr>
          <w:p w14:paraId="2033FB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54" w:type="dxa"/>
            <w:noWrap w:val="0"/>
            <w:vAlign w:val="center"/>
          </w:tcPr>
          <w:p w14:paraId="69123F4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保洁人员工资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发放人数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1BAE9FA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保洁员工资发放人数</w:t>
            </w:r>
          </w:p>
        </w:tc>
        <w:tc>
          <w:tcPr>
            <w:tcW w:w="1016" w:type="dxa"/>
            <w:noWrap w:val="0"/>
            <w:vAlign w:val="center"/>
          </w:tcPr>
          <w:p w14:paraId="2CA540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≤21人</w:t>
            </w:r>
          </w:p>
        </w:tc>
        <w:tc>
          <w:tcPr>
            <w:tcW w:w="1516" w:type="dxa"/>
            <w:noWrap w:val="0"/>
            <w:vAlign w:val="center"/>
          </w:tcPr>
          <w:p w14:paraId="1493B1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发放人数</w:t>
            </w:r>
          </w:p>
        </w:tc>
      </w:tr>
      <w:tr w14:paraId="3849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1506EA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6416E9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54" w:type="dxa"/>
            <w:noWrap w:val="0"/>
            <w:vAlign w:val="center"/>
          </w:tcPr>
          <w:p w14:paraId="252708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保洁员工资发放及时率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794BE4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资金使用情况和发放时限</w:t>
            </w:r>
          </w:p>
        </w:tc>
        <w:tc>
          <w:tcPr>
            <w:tcW w:w="1016" w:type="dxa"/>
            <w:noWrap w:val="0"/>
            <w:vAlign w:val="center"/>
          </w:tcPr>
          <w:p w14:paraId="3DE3DC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516" w:type="dxa"/>
            <w:noWrap w:val="0"/>
            <w:vAlign w:val="center"/>
          </w:tcPr>
          <w:p w14:paraId="708AB4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47E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73D7D9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B7863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454" w:type="dxa"/>
            <w:noWrap/>
            <w:vAlign w:val="center"/>
          </w:tcPr>
          <w:p w14:paraId="4C672A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保洁员工资发放成本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240177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保洁员工资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1016" w:type="dxa"/>
            <w:noWrap w:val="0"/>
            <w:vAlign w:val="center"/>
          </w:tcPr>
          <w:p w14:paraId="08EDBC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≤23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.04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516" w:type="dxa"/>
            <w:noWrap w:val="0"/>
            <w:vAlign w:val="center"/>
          </w:tcPr>
          <w:p w14:paraId="675C3C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保洁员工资发放质量</w:t>
            </w:r>
          </w:p>
        </w:tc>
      </w:tr>
      <w:tr w14:paraId="0C781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4068E6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455084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454" w:type="dxa"/>
            <w:noWrap/>
            <w:vAlign w:val="center"/>
          </w:tcPr>
          <w:p w14:paraId="0EF5AF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4C14CB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按时发放资金</w:t>
            </w:r>
          </w:p>
        </w:tc>
        <w:tc>
          <w:tcPr>
            <w:tcW w:w="1016" w:type="dxa"/>
            <w:noWrap w:val="0"/>
            <w:vAlign w:val="center"/>
          </w:tcPr>
          <w:p w14:paraId="32BECB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C2755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39C4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restart"/>
            <w:noWrap w:val="0"/>
            <w:vAlign w:val="center"/>
          </w:tcPr>
          <w:p w14:paraId="304A0F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542" w:type="dxa"/>
            <w:noWrap w:val="0"/>
            <w:vAlign w:val="center"/>
          </w:tcPr>
          <w:p w14:paraId="268381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454" w:type="dxa"/>
            <w:noWrap w:val="0"/>
            <w:vAlign w:val="center"/>
          </w:tcPr>
          <w:p w14:paraId="3AB7EF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工资发放率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5DBFA5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增加群众收入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，保持生活稳定</w:t>
            </w:r>
          </w:p>
        </w:tc>
        <w:tc>
          <w:tcPr>
            <w:tcW w:w="1016" w:type="dxa"/>
            <w:noWrap w:val="0"/>
            <w:vAlign w:val="center"/>
          </w:tcPr>
          <w:p w14:paraId="682CFD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50F0C3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67A7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48" w:type="dxa"/>
            <w:vMerge w:val="continue"/>
            <w:noWrap w:val="0"/>
            <w:vAlign w:val="center"/>
          </w:tcPr>
          <w:p w14:paraId="569D4B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noWrap w:val="0"/>
            <w:vAlign w:val="center"/>
          </w:tcPr>
          <w:p w14:paraId="503691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454" w:type="dxa"/>
            <w:noWrap w:val="0"/>
            <w:vAlign w:val="center"/>
          </w:tcPr>
          <w:p w14:paraId="179C15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社会问题事件“零”发生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4103F3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提高保洁员待遇，改善生活</w:t>
            </w:r>
          </w:p>
        </w:tc>
        <w:tc>
          <w:tcPr>
            <w:tcW w:w="1016" w:type="dxa"/>
            <w:noWrap w:val="0"/>
            <w:vAlign w:val="center"/>
          </w:tcPr>
          <w:p w14:paraId="7572E4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0AC312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908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48" w:type="dxa"/>
            <w:noWrap w:val="0"/>
            <w:vAlign w:val="center"/>
          </w:tcPr>
          <w:p w14:paraId="5520FB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542" w:type="dxa"/>
            <w:noWrap w:val="0"/>
            <w:vAlign w:val="center"/>
          </w:tcPr>
          <w:p w14:paraId="66EBD9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54" w:type="dxa"/>
            <w:noWrap w:val="0"/>
            <w:vAlign w:val="center"/>
          </w:tcPr>
          <w:p w14:paraId="0E0404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发放对象满意度</w:t>
            </w:r>
          </w:p>
        </w:tc>
        <w:tc>
          <w:tcPr>
            <w:tcW w:w="2262" w:type="dxa"/>
            <w:gridSpan w:val="3"/>
            <w:noWrap w:val="0"/>
            <w:vAlign w:val="center"/>
          </w:tcPr>
          <w:p w14:paraId="573EDD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通过调查方式反映服务对象满意度</w:t>
            </w:r>
          </w:p>
        </w:tc>
        <w:tc>
          <w:tcPr>
            <w:tcW w:w="1016" w:type="dxa"/>
            <w:noWrap w:val="0"/>
            <w:vAlign w:val="center"/>
          </w:tcPr>
          <w:p w14:paraId="49B8EA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noWrap w:val="0"/>
            <w:vAlign w:val="center"/>
          </w:tcPr>
          <w:p w14:paraId="131D58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2276852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7E7ECB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10.保洁员其他费（劳保、工具）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62" w:tblpY="388"/>
        <w:tblOverlap w:val="never"/>
        <w:tblW w:w="97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918"/>
        <w:gridCol w:w="1156"/>
        <w:gridCol w:w="1687"/>
        <w:gridCol w:w="765"/>
        <w:gridCol w:w="1212"/>
        <w:gridCol w:w="868"/>
        <w:gridCol w:w="932"/>
      </w:tblGrid>
      <w:tr w14:paraId="4393F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239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C0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D9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DB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保洁员其他费（劳保、工具）</w:t>
            </w:r>
          </w:p>
        </w:tc>
      </w:tr>
      <w:tr w14:paraId="5EE25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49A6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25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F5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023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E96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5D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5123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2D1B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D7C7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51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6A3C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保洁员使用工具和穿戴费用</w:t>
            </w:r>
          </w:p>
        </w:tc>
      </w:tr>
      <w:tr w14:paraId="19A72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5DE9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0E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A4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1F5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E63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64C8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38AD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5E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89F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8CF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CD2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57AA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0001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A65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6B05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为保洁员工具和穿戴提供保障</w:t>
            </w:r>
          </w:p>
        </w:tc>
      </w:tr>
      <w:tr w14:paraId="5BE82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547E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6D4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6308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完成率良好</w:t>
            </w:r>
          </w:p>
        </w:tc>
      </w:tr>
      <w:tr w14:paraId="15A7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E97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EA3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F13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6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CA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22E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4EC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D945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1F34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56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B3B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FDD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23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655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9013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795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1E4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346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保洁员用品发放率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597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保洁员用品发放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完成质量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D7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66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完成质量</w:t>
            </w:r>
          </w:p>
        </w:tc>
      </w:tr>
      <w:tr w14:paraId="7BF9B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EE9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782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F1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保洁员用品发放及时率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729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保洁员其他费用使用情况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116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77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654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F3E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B3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5D5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保洁员用品发放成本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32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保洁员使用工具和穿戴费用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91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4.5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73E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保洁员使用工具和穿戴费用</w:t>
            </w:r>
          </w:p>
        </w:tc>
      </w:tr>
      <w:tr w14:paraId="0B2DF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E09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B81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82A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91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保洁员工具和穿戴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物资及时到位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F4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A9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98EE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B4C8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F6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DF2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保证保洁员穿戴整洁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4B2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加大投入，为保洁员带来一定保障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14D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6BF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F81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18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05DA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774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A29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保证保洁员正常工作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82C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配备相统一的保洁工具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C13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E4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EB5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F30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E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E1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36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128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通过调查走访形式反映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76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B7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953C19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580BEBF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11.移民水费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17" w:tblpY="578"/>
        <w:tblOverlap w:val="never"/>
        <w:tblW w:w="97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580"/>
        <w:gridCol w:w="1468"/>
        <w:gridCol w:w="1848"/>
        <w:gridCol w:w="901"/>
        <w:gridCol w:w="710"/>
        <w:gridCol w:w="1375"/>
        <w:gridCol w:w="840"/>
      </w:tblGrid>
      <w:tr w14:paraId="3A197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309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EACA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ABA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0C06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  <w:lang w:eastAsia="zh-CN"/>
              </w:rPr>
              <w:t>移民水费</w:t>
            </w:r>
          </w:p>
        </w:tc>
      </w:tr>
      <w:tr w14:paraId="5A28B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4AA84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77AE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268C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102.6万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80D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E275E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102.6万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877B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D49C5E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7FC9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013D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2D7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9C6A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color w:val="000000"/>
                <w:sz w:val="20"/>
                <w:szCs w:val="20"/>
              </w:rPr>
              <w:t>稻田地水费</w:t>
            </w:r>
          </w:p>
        </w:tc>
      </w:tr>
      <w:tr w14:paraId="0D593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56012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270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37A2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F36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D03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B616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0604B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1083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2512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6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5B300">
            <w:pPr>
              <w:jc w:val="center"/>
              <w:rPr>
                <w:rFonts w:hint="default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22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0727">
            <w:pPr>
              <w:jc w:val="center"/>
              <w:rPr>
                <w:rFonts w:hint="default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CF2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E7696E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51C9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861CB4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按时上交稻田地水费</w:t>
            </w:r>
          </w:p>
        </w:tc>
      </w:tr>
      <w:tr w14:paraId="68567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58DC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F205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1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C76C33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完成良好</w:t>
            </w:r>
          </w:p>
        </w:tc>
      </w:tr>
      <w:tr w14:paraId="188DC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0C5258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CBCA5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CA2EB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4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151A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3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650898B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7BD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3EB8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A8A3E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39E41D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69D19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3C89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E267E7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6B9A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A644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2A8380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5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0582AD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数量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2CF01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完成数量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41614">
            <w:pPr>
              <w:jc w:val="center"/>
              <w:rPr>
                <w:rFonts w:hint="eastAsia" w:ascii="方正楷体简体" w:hAnsi="方正楷体简体" w:eastAsia="方正楷体简体" w:cs="方正楷体简体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0"/>
                <w:szCs w:val="20"/>
              </w:rPr>
              <w:t>我辖区范围稻田地水费数量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3AB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F4BFC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096B9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C2A3DB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3E9AA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04C4A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移民水费使用率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88487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6月前完成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E311D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≤6月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5EA3C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完成时限</w:t>
            </w:r>
          </w:p>
        </w:tc>
      </w:tr>
      <w:tr w14:paraId="6D944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E1D386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FAD1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A01D2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资金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485950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稻田地水费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7573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val="en-US" w:eastAsia="zh-CN"/>
              </w:rPr>
              <w:t>102.6</w:t>
            </w: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43C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稻田地水费</w:t>
            </w:r>
          </w:p>
        </w:tc>
      </w:tr>
      <w:tr w14:paraId="6BDA4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57876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B36A53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0784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F0522E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保障群众提升自我意识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94D9D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BF1C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26980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5A2094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536C414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739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完成水费缴纳满意度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DED4D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确保按期完成水费缴纳任务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CD3EC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3D44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59E2E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A91A8F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BEC0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EC31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完成任务目标的比例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BD0D9E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完成移民水费目标比例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63430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B822F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  <w:tr w14:paraId="0501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C907C">
            <w:pPr>
              <w:jc w:val="center"/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012B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7AAE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  <w:lang w:eastAsia="zh-CN"/>
              </w:rPr>
              <w:t>用户满意度</w:t>
            </w:r>
          </w:p>
        </w:tc>
        <w:tc>
          <w:tcPr>
            <w:tcW w:w="34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49E5B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9F0B6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A98D1">
            <w:pPr>
              <w:jc w:val="center"/>
              <w:rPr>
                <w:rFonts w:hint="eastAsia" w:ascii="方正楷体简体" w:hAnsi="方正楷体简体" w:eastAsia="方正楷体简体" w:cs="方正楷体简体"/>
                <w:color w:val="000000"/>
                <w:sz w:val="20"/>
                <w:szCs w:val="20"/>
              </w:rPr>
            </w:pPr>
          </w:p>
        </w:tc>
      </w:tr>
    </w:tbl>
    <w:p w14:paraId="5F2C79E7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p w14:paraId="55C649C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1E1502F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5FFF33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12、动物防疫费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C5B5EA2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3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91"/>
        <w:gridCol w:w="1345"/>
        <w:gridCol w:w="2203"/>
        <w:gridCol w:w="831"/>
        <w:gridCol w:w="769"/>
        <w:gridCol w:w="951"/>
        <w:gridCol w:w="1064"/>
      </w:tblGrid>
      <w:tr w14:paraId="15090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35E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C72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769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E8B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动物防疫费</w:t>
            </w:r>
          </w:p>
        </w:tc>
      </w:tr>
      <w:tr w14:paraId="6B12D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8574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28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3D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A00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A4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243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4DF2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7B8E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205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289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432E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辖区养殖场、辖区道路消毒</w:t>
            </w:r>
          </w:p>
        </w:tc>
      </w:tr>
      <w:tr w14:paraId="5EA20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9DE8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405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F0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4C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B0A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B007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2F58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380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2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975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ADA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2FF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7F95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970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4C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8E1C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</w:t>
            </w:r>
          </w:p>
        </w:tc>
      </w:tr>
      <w:tr w14:paraId="60FAB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04CB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065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14DC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完成良好</w:t>
            </w:r>
          </w:p>
        </w:tc>
      </w:tr>
      <w:tr w14:paraId="50303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1549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8E37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F312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8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7F0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10526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64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0BF9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89E7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B979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DB79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3D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FBFC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A40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51C0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1D5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29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5626C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AF8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辖区养殖场、辖区道路消毒村数量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20AEC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9F9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≤6个村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2F6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辖区养殖场、辖区道路消毒村数量</w:t>
            </w:r>
          </w:p>
        </w:tc>
      </w:tr>
      <w:tr w14:paraId="4F122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AB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52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90C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防疫费使用时限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935F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确保按时完成防疫费用的使用率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EDE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≤12个月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69B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辖区养殖场、辖区道路消毒完成时限</w:t>
            </w:r>
          </w:p>
        </w:tc>
      </w:tr>
      <w:tr w14:paraId="78F38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E4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380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9F8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EE34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157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≤4万元</w:t>
            </w: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12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辖区养殖场、辖区道路消毒成本</w:t>
            </w:r>
          </w:p>
        </w:tc>
      </w:tr>
      <w:tr w14:paraId="48C83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88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13D2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86A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618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08A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辖区养殖场、辖区道路消毒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0E0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A3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0ED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7AECC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B9457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D8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受益对象保障率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A7FE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保障养殖业的健康发展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349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7B9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D23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14796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DB81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45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工作进展满意度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6502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确保没有疫病类情况发生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E3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E9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ED6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0590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A0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9E8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动物防疫带来效益率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1718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经前后比较，某一种或多种在项目区内带来的收益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B4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9D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3EE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165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B8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2B2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辖区养殖场等满意度</w:t>
            </w:r>
          </w:p>
        </w:tc>
        <w:tc>
          <w:tcPr>
            <w:tcW w:w="38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3FC5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工作完成后，收益养殖场对该项目的满意率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429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497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C5B30E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13.秸秆综合利用专项经费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32" w:tblpY="391"/>
        <w:tblOverlap w:val="never"/>
        <w:tblW w:w="94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1281"/>
        <w:gridCol w:w="1113"/>
        <w:gridCol w:w="2111"/>
        <w:gridCol w:w="774"/>
        <w:gridCol w:w="749"/>
        <w:gridCol w:w="774"/>
        <w:gridCol w:w="1174"/>
      </w:tblGrid>
      <w:tr w14:paraId="795A1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2E6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879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61E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E9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秸秆综合利用专项经费</w:t>
            </w:r>
          </w:p>
        </w:tc>
      </w:tr>
      <w:tr w14:paraId="66232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723C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40B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55D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33.5万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FC1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E30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33.5万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CC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A4F6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0D81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9985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5B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3E6F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秸秆随地堆放，存在安全隐患，抓紧落实秸秆焚烧工作</w:t>
            </w:r>
          </w:p>
        </w:tc>
      </w:tr>
      <w:tr w14:paraId="065E1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A6F0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2C3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344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71C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44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BE6B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2491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820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AF1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CB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9AA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6C3C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CF98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C89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DD12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秸秆随地堆放，存在安全隐患，抓紧落实秸秆焚烧工作</w:t>
            </w:r>
          </w:p>
        </w:tc>
      </w:tr>
      <w:tr w14:paraId="1A266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71EF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8F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6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6DB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完成度良好</w:t>
            </w:r>
          </w:p>
        </w:tc>
      </w:tr>
      <w:tr w14:paraId="7E0F7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0542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776C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11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3EF9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3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BA0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0C47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83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F8E8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D48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CD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FA5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A7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390A4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A9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8833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8EA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AAB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完成数量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420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完成数量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3B7F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我辖区范围内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A1B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264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210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31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F89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A93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秸秆综合利用专项经费使用率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86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秸秆综合利用专项费用的使用和完成情况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2F5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个月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D9B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秸秆焚烧完成时限</w:t>
            </w:r>
          </w:p>
        </w:tc>
      </w:tr>
      <w:tr w14:paraId="18B87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47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84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160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资金使用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8F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落实秸秆焚烧工作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E4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33.5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FC9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落实秸秆焚烧工作</w:t>
            </w:r>
          </w:p>
        </w:tc>
      </w:tr>
      <w:tr w14:paraId="408C7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307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42C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4F2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94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经验收，保证质量合格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12E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11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759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6A3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B95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6F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环境保护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意识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BC0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有效保护生态环境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E5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616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2B3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4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60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56A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7A7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秸秆焚烧影响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E6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切实提高群众秸秆综合利用的认识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18F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172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591E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E5E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14E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A2F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群众满意度</w:t>
            </w:r>
          </w:p>
        </w:tc>
        <w:tc>
          <w:tcPr>
            <w:tcW w:w="3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7D9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项目完成后，群众对该项目满意度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6D7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A0A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62FC966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p w14:paraId="6A8EB917"/>
    <w:p w14:paraId="1657E40E"/>
    <w:p w14:paraId="0AFEBE5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357" w:tblpY="777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872"/>
        <w:gridCol w:w="1927"/>
        <w:gridCol w:w="1140"/>
        <w:gridCol w:w="765"/>
        <w:gridCol w:w="733"/>
        <w:gridCol w:w="912"/>
        <w:gridCol w:w="1454"/>
      </w:tblGrid>
      <w:tr w14:paraId="75DA5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4B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E50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7F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0" w:type="auto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7E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农（水）产品质量安全检查费</w:t>
            </w:r>
          </w:p>
        </w:tc>
      </w:tr>
      <w:tr w14:paraId="26198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52E9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714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558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DF9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7DD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599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B44E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905C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687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019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EF4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检测农（水）产品质量安全费用</w:t>
            </w:r>
          </w:p>
        </w:tc>
      </w:tr>
      <w:tr w14:paraId="0F202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B7ED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24F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7E3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EFD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E0A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59EA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EE7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7E1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BE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4DE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FF6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46EC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074E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A73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3F0F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及时对农（水）产品质量安全检测</w:t>
            </w:r>
          </w:p>
        </w:tc>
      </w:tr>
      <w:tr w14:paraId="17E46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C7B6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24E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0" w:type="auto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6746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完成准确，及时</w:t>
            </w:r>
          </w:p>
        </w:tc>
      </w:tr>
      <w:tr w14:paraId="7DBC0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E70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3581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860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CFD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E32A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F29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C4DB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E0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00D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E1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7DB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30B23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B7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142C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24A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50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ADF0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检测时限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E647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3B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FA9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6AE5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AD2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A7A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EC8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农（水）产品质量安全检查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E46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农（水）产品质量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进行安全检查完成率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84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D4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农（水）产品质量安全</w:t>
            </w:r>
          </w:p>
        </w:tc>
      </w:tr>
      <w:tr w14:paraId="2263A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D6A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C62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460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9D4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DC6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5D1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完成成本</w:t>
            </w:r>
          </w:p>
        </w:tc>
      </w:tr>
      <w:tr w14:paraId="4182C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F2F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FDC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BF2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92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针对周边的农（水）产品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AE5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9C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02B27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6A6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7F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82F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农（水）产品质量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有保障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BC0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增强广大人民群众安全质量意识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43D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D66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7AE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1C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E17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878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对农（水）质量检测满意度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983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确保产品质量安全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DA9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5D1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3C2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A1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A03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EFC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9E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01C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1A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BAF1CE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14.农（水）产品质量安全检查费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5A5AF39">
      <w:pPr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15.渔港污染治理费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320" w:tblpY="533"/>
        <w:tblOverlap w:val="never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387"/>
        <w:gridCol w:w="1007"/>
        <w:gridCol w:w="2111"/>
        <w:gridCol w:w="637"/>
        <w:gridCol w:w="920"/>
        <w:gridCol w:w="862"/>
        <w:gridCol w:w="1027"/>
      </w:tblGrid>
      <w:tr w14:paraId="4330D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A67E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606E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895F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C712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渔港污染治理费</w:t>
            </w:r>
          </w:p>
        </w:tc>
      </w:tr>
      <w:tr w14:paraId="412BE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87D22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2211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1767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FF0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71AD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653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7394A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34D0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CE4BC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807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DD6FD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用于渔港污染治理费用</w:t>
            </w:r>
          </w:p>
        </w:tc>
      </w:tr>
      <w:tr w14:paraId="388A5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6E2D9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6B0B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E6D5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6417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D92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CBC8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174F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0812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2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FE2B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4096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52FF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AA98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9F330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70D2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00B01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完成对渔港污染治理</w:t>
            </w:r>
          </w:p>
        </w:tc>
      </w:tr>
      <w:tr w14:paraId="6D4C2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DE04E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8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27F19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AD569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EF89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6CCE0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BE9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7B50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2282F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E5420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15FF0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BD7C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158AB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3E5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26F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97A9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3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7B1A0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AF3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对渔港污染治理数量治理率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4732D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该项目为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治理渔港污染数量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CB2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FA7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完成数量</w:t>
            </w:r>
          </w:p>
        </w:tc>
      </w:tr>
      <w:tr w14:paraId="3EDDC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47D0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C058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F75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620EE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对渔港污染治理费用使用时限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376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F0046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</w:tr>
      <w:tr w14:paraId="3AAA1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4843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671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57E8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投入资金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75E0D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对渔港污染治理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9D2E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≤5万元</w:t>
            </w: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A9B8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投入成本</w:t>
            </w:r>
          </w:p>
        </w:tc>
      </w:tr>
      <w:tr w14:paraId="4231E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58C3E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1BC5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9089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1254A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经验收，保证渔港污染治理质量良好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DF50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47F5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817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737AB9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0F5FBC2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28DA7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渔港环境治理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，防止对环境造成污染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24A3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做到人人有责，提升群众保护渔港环境卫生的易市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D491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03A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D0FB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8DCD5C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BFFD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36BA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污染治理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达到实效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29C02B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保障渔港环境卫生整洁、无垃圾堆放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E25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5ADBF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1540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00561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8B714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AC90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</w:t>
            </w:r>
          </w:p>
        </w:tc>
        <w:tc>
          <w:tcPr>
            <w:tcW w:w="3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D0A7E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该项目完成后，服务对象对该行动的满意率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106A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549F3">
            <w:pPr>
              <w:numPr>
                <w:ilvl w:val="0"/>
                <w:numId w:val="0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31703B4">
      <w:pPr>
        <w:numPr>
          <w:ilvl w:val="0"/>
          <w:numId w:val="5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环境巡视艇费用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92D9417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9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284"/>
        <w:gridCol w:w="1631"/>
        <w:gridCol w:w="1131"/>
        <w:gridCol w:w="705"/>
        <w:gridCol w:w="826"/>
        <w:gridCol w:w="954"/>
        <w:gridCol w:w="1042"/>
      </w:tblGrid>
      <w:tr w14:paraId="2CDCC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2D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2B5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474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4E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环境巡视艇费用</w:t>
            </w:r>
          </w:p>
        </w:tc>
      </w:tr>
      <w:tr w14:paraId="1C43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4D5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243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BE06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22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BF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11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3D5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B897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2AAC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99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135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用于码头环境检查巡视、巡视艇维修、码头港池内部垃圾清理</w:t>
            </w:r>
          </w:p>
        </w:tc>
      </w:tr>
      <w:tr w14:paraId="2DE56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42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659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ED7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0B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A24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01F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2C94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225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E9E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5CD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8CC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6E06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01D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981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9BB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及时对码头环境检查巡视</w:t>
            </w:r>
          </w:p>
        </w:tc>
      </w:tr>
      <w:tr w14:paraId="70C21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C4B6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6CA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784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及时对巡视艇进行维修</w:t>
            </w:r>
          </w:p>
        </w:tc>
      </w:tr>
      <w:tr w14:paraId="773C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F1C2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41A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77A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及时对码头港池内部垃圾清理</w:t>
            </w:r>
          </w:p>
        </w:tc>
      </w:tr>
      <w:tr w14:paraId="74343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EA4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E9D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3F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6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4E3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0F59E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2C4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CC4D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4A1E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F768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5A58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9D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210C3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BAE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90E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3F5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2EBC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181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935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辖区渔港码头巡视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B8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3194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eastAsia="zh-CN"/>
              </w:rPr>
              <w:t>完成数量</w:t>
            </w:r>
          </w:p>
        </w:tc>
      </w:tr>
      <w:tr w14:paraId="4F01D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DBC8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96B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0CB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费用使用时限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E4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确保按时完成环境巡视艇资金指标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D93B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0A685"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 w14:paraId="0B7CB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FD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01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69A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使用资金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C5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环境巡视艇费用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465EE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1"/>
                <w:lang w:val="en-US" w:eastAsia="zh-CN"/>
              </w:rPr>
              <w:t>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AF56F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使用成本</w:t>
            </w:r>
          </w:p>
        </w:tc>
      </w:tr>
      <w:tr w14:paraId="000FA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728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34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0B7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有效保护海洋生态环境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87B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有效保障生态环境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93C8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53F07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3F5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52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E78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FF8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环境整治带来效益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5E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确保渔港码头环境得到改善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3374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5559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3CFE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ADA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BF1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F79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6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13D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CE47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2BE9D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7F2B52E3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C0944BF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17.扶贫资金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F6253AE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1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1009"/>
        <w:gridCol w:w="1324"/>
        <w:gridCol w:w="1915"/>
        <w:gridCol w:w="1103"/>
        <w:gridCol w:w="1129"/>
        <w:gridCol w:w="821"/>
        <w:gridCol w:w="780"/>
      </w:tblGrid>
      <w:tr w14:paraId="295BE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EDD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907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424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332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扶贫资金</w:t>
            </w:r>
          </w:p>
        </w:tc>
      </w:tr>
      <w:tr w14:paraId="13325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B52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74C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633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3.4万元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1C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7C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3.4万元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526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4F6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71D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F51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4B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D5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用于产业扶贫</w:t>
            </w:r>
          </w:p>
        </w:tc>
      </w:tr>
      <w:tr w14:paraId="7C9A3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F8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1D7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6B1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F9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95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7F8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01A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25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26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A1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E5A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D723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692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835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BBF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完成扶贫资金的使用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，给贫困户带来收益</w:t>
            </w:r>
          </w:p>
        </w:tc>
      </w:tr>
      <w:tr w14:paraId="6D4A1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1D3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5E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AD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414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81B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20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D77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2A91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8A0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796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35B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4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DD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53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D3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B0F8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2E7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F5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3B09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扶贫资金使用情况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F3C2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扶贫资金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收益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发放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和使用率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150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3AA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发放时间</w:t>
            </w:r>
          </w:p>
        </w:tc>
      </w:tr>
      <w:tr w14:paraId="25A28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16E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04A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6B7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产业项目合格率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40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带来收益，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产业扶贫资金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使用率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BA1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D9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</w:tr>
      <w:tr w14:paraId="7E16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C0A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035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E3F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CD4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贫困地区新增特色产业数量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34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818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</w:tr>
      <w:tr w14:paraId="4C826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0D3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34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28F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36D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按时发放扶贫款，确保贫困户正常生活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B2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C2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08517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CBC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EF2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经济效益指标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015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解决贫困户收入问题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26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带动增加贫困人口全年总收入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238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≤3.4万元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242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3.4万元</w:t>
            </w:r>
          </w:p>
        </w:tc>
      </w:tr>
      <w:tr w14:paraId="209E4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1B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BB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E5F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扶贫资金发放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使用，保证贫困户的正常生活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60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受益建档立卡贫困人口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9D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6DD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</w:tr>
      <w:tr w14:paraId="40310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E3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61C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7FF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41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641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受益建档立卡贫困人口满意度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A26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≥100%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F69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</w:tbl>
    <w:p w14:paraId="2EAB204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391A837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4E560E0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18.乡村振兴专项经费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552" w:tblpY="429"/>
        <w:tblOverlap w:val="never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1850"/>
        <w:gridCol w:w="1419"/>
        <w:gridCol w:w="561"/>
        <w:gridCol w:w="490"/>
        <w:gridCol w:w="931"/>
      </w:tblGrid>
      <w:tr w14:paraId="19FAD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474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21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0D8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4C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乡村振兴专项</w:t>
            </w:r>
          </w:p>
        </w:tc>
      </w:tr>
      <w:tr w14:paraId="494A4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8D8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3E8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BEB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12万元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886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5E0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12万元</w:t>
            </w:r>
          </w:p>
        </w:tc>
        <w:tc>
          <w:tcPr>
            <w:tcW w:w="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74F93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91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751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DB5E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3B2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46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用于乡村振兴</w:t>
            </w:r>
          </w:p>
        </w:tc>
      </w:tr>
      <w:tr w14:paraId="23061E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D5B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21A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8F2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014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6DC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C266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BFE9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476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450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44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B2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E98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5A8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156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3CBA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及时完成乡村振兴工作</w:t>
            </w:r>
          </w:p>
        </w:tc>
      </w:tr>
      <w:tr w14:paraId="722A2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4A77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577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426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5E7D3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FFC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BC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834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8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EE0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4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9B28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FF3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CE4A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4E56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7783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7F86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FA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9A1D1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62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85CB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2FC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4A72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ACE3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9E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我辖区范围内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39A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D1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13258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D2BF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692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EF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乡村振兴项目完成时限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A3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乡村振兴建设项目完成率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EE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A8B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 w14:paraId="45DF3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8E26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71E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BDE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878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落实乡村振兴建设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CFF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12万元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8EA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</w:p>
        </w:tc>
      </w:tr>
      <w:tr w14:paraId="7240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EF83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C262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72E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05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村民满意度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427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45E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F9F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E230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9C6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CB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2D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工作完成率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F28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F22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823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635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808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29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3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7A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工作完成后，辖区村庄农户对该项目的满意度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1BB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F9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1AA2F37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3485DAC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4913018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19.一氧化碳报警器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99829C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1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1129"/>
        <w:gridCol w:w="1907"/>
        <w:gridCol w:w="1065"/>
        <w:gridCol w:w="791"/>
        <w:gridCol w:w="774"/>
        <w:gridCol w:w="706"/>
        <w:gridCol w:w="1486"/>
      </w:tblGrid>
      <w:tr w14:paraId="5651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AE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9DB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25A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159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安装一氧化碳报警器</w:t>
            </w:r>
          </w:p>
        </w:tc>
      </w:tr>
      <w:tr w14:paraId="0EBAC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E5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B2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C88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377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25F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B37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949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DE24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5E63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60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CFF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用于辖区“双代”未覆盖村一氧化碳报警器安装工作</w:t>
            </w:r>
          </w:p>
        </w:tc>
      </w:tr>
      <w:tr w14:paraId="4FF0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5C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272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A1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A2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774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75EF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C288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28D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BE1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CD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9C3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BF95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6AC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894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75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DC8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及时完成“双代”未覆盖村一氧化碳报警器安装工作</w:t>
            </w:r>
          </w:p>
        </w:tc>
      </w:tr>
      <w:tr w14:paraId="1702C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42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1B1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057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AA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64A2B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32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8270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FA25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3C61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31C0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B2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495D2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D7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44A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390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434E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D0D2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13A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“双代”未覆盖村个数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772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2个村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D1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4C0A9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814A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8F6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14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安装一氧化碳报警器使用时限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C9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确保按时完成安装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8348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E4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安装一氧化碳报警器完成时限</w:t>
            </w:r>
          </w:p>
        </w:tc>
      </w:tr>
      <w:tr w14:paraId="69F44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B667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E4F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0B4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使用资金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49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安装一氧化碳报警器资金使用率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E770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0A5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资金使用成本</w:t>
            </w:r>
          </w:p>
        </w:tc>
      </w:tr>
      <w:tr w14:paraId="045F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49FC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EB827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EAC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85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增强人民群众取暖安全意识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F8C2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6D4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A9FE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44C5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988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813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一氧化碳报警器安装带来的效益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041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村民取暖安全得到一定保障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25F40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7207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0C4F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D62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D5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35D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2A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工作完成后，辖区村民对该项工作的额满意程度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B9A4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072A5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</w:tbl>
    <w:p w14:paraId="7A6129D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593E0934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52597D3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20.气代煤安全协管员补贴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8DEACC9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353"/>
        <w:gridCol w:w="1407"/>
        <w:gridCol w:w="1623"/>
        <w:gridCol w:w="1240"/>
        <w:gridCol w:w="705"/>
        <w:gridCol w:w="722"/>
        <w:gridCol w:w="1081"/>
      </w:tblGrid>
      <w:tr w14:paraId="3F5F3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55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7D9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47B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03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气代煤安全协管员补贴</w:t>
            </w:r>
          </w:p>
        </w:tc>
      </w:tr>
      <w:tr w14:paraId="1BDC8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C73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B6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95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7.2万元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8B0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56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7.2万元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3E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E6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05DC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800A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E1C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122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用于辖区“双代”村气代煤安全协管员补贴</w:t>
            </w:r>
          </w:p>
        </w:tc>
      </w:tr>
      <w:tr w14:paraId="29D8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197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51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77E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797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06C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085D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F1FA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5D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9C1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1A8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BE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00B4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67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61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F910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按时发放“双代”村气代煤安全协管员资金补贴</w:t>
            </w:r>
          </w:p>
        </w:tc>
      </w:tr>
      <w:tr w14:paraId="0ADB7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A6D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88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CCE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5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674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ADF1C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8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272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E4D6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1788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8F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CA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AF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F76C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5C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502D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28D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2FC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015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气代煤安全协管员补贴发放人数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1A9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协管员补贴发放人数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8640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人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257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发放人数</w:t>
            </w:r>
          </w:p>
        </w:tc>
      </w:tr>
      <w:tr w14:paraId="5DA43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287D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2B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6B7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补贴资金收益发放和使用率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1963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资金使用情况和发放时限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35EC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≤12月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974C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发放时间</w:t>
            </w:r>
          </w:p>
        </w:tc>
      </w:tr>
      <w:tr w14:paraId="10296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519B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2A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80B8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气代煤安全协管员资金发放成本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7A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安全协管员补贴资金发放成本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6C0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7.2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8A46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</w:tr>
      <w:tr w14:paraId="6E9AF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2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FB281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087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172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工资发放率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95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增加群众收入，保持生活稳定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035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519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E285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B962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A52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89F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社会问题事件“零”发生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2F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提高安全协管员待遇，改善生活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B1B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14F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503CB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76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361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08C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发放对象满意度</w:t>
            </w: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43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通过调查方式反映服务对象满意度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5B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09D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5EAE91A">
      <w:pPr>
        <w:spacing w:line="580" w:lineRule="exact"/>
        <w:rPr>
          <w:rFonts w:hint="eastAsia" w:eastAsia="方正仿宋_GBK"/>
          <w:sz w:val="32"/>
          <w:szCs w:val="32"/>
        </w:rPr>
      </w:pPr>
    </w:p>
    <w:p w14:paraId="0E67F7EF">
      <w:pPr>
        <w:numPr>
          <w:ilvl w:val="0"/>
          <w:numId w:val="6"/>
        </w:numPr>
        <w:spacing w:line="580" w:lineRule="exact"/>
        <w:ind w:left="0" w:leftChars="0" w:firstLine="0" w:firstLine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村干部基础职务补贴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3EC97FE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901"/>
        <w:gridCol w:w="1182"/>
      </w:tblGrid>
      <w:tr w14:paraId="3226A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3C8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3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4C7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2A1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村干部基础职务补贴</w:t>
            </w:r>
          </w:p>
        </w:tc>
      </w:tr>
      <w:tr w14:paraId="655A0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06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E9C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DC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21.5万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02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008DB"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9EF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5E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7AD2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9769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81C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47A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用于各村村干部每月工资的发放</w:t>
            </w:r>
          </w:p>
        </w:tc>
      </w:tr>
      <w:tr w14:paraId="2F33F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B58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B0F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C2D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9AF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98E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7AC6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4FFB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6EF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10C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A8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3B7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F171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609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C7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8D5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完成村干部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基础职务补贴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</w:t>
            </w:r>
          </w:p>
        </w:tc>
      </w:tr>
      <w:tr w14:paraId="1A6767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83F6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B9F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7E5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</w:t>
            </w:r>
          </w:p>
        </w:tc>
      </w:tr>
      <w:tr w14:paraId="0E53F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3D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077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629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DF1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EAF0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732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39CB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D7F7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207E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5B54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4B7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34A79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D52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0575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97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F423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3A42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92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每月发放基础工资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25398元，总成本控制在21.5万元以内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80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21.5万元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393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752A3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7154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25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B1B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ACC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发放人数为18人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AA1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18人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A30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</w:tr>
      <w:tr w14:paraId="7AD09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E608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14C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A55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EF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C8C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9A6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4302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01C0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29FF0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7DD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村干部工资发放率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DE5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1A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10F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6C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DA90D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8E1E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9C7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2E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A4E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F1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696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5769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243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C8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村干部工资保障率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2E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A44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95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620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494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8D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E1D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DE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714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510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AD0DBB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69294EA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509D8DE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4B9725F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22.村级组织办公经费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885BA9E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8"/>
        <w:gridCol w:w="985"/>
        <w:gridCol w:w="1440"/>
        <w:gridCol w:w="699"/>
        <w:gridCol w:w="818"/>
        <w:gridCol w:w="693"/>
        <w:gridCol w:w="1245"/>
      </w:tblGrid>
      <w:tr w14:paraId="0D036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B2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A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4A6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773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村级组织办公经费</w:t>
            </w:r>
          </w:p>
        </w:tc>
      </w:tr>
      <w:tr w14:paraId="59C1A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F2CC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854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BE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7E0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A12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358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AA5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48FC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8ED9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D6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DF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各村购买办公用品的费用</w:t>
            </w:r>
          </w:p>
        </w:tc>
      </w:tr>
      <w:tr w14:paraId="5F537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B6B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345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4C2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98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46C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A043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0066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5E8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E44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C62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17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347C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FFD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783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D88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完成村级组织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办公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经费的使用</w:t>
            </w:r>
          </w:p>
        </w:tc>
      </w:tr>
      <w:tr w14:paraId="78C7F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291A4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3C3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E2E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79F3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3AA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CC9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37D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C3E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33738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B8D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D740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D3D1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C492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BBE7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44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5DFB9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94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8FA4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FB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7FCB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CAB2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036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40000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58F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5C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</w:tr>
      <w:tr w14:paraId="34427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70FE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D4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84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4D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05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92A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7DB79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44B6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5E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004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81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A70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B9F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</w:tr>
      <w:tr w14:paraId="2C199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7C32A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2A30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A8E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完成发放率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7F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CC8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FC3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0D13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808A1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D174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1A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保障各村办公用品使用率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794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7C1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575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906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A1C6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91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A02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提高各村办公质量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A8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09E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A80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CA627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5C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25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F4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AF2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61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BFB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05B73BA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7DCBB61A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685C6D29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23.村党组织活动经费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F22BC64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68"/>
        <w:gridCol w:w="985"/>
        <w:gridCol w:w="1439"/>
        <w:gridCol w:w="802"/>
        <w:gridCol w:w="715"/>
        <w:gridCol w:w="690"/>
        <w:gridCol w:w="1268"/>
      </w:tblGrid>
      <w:tr w14:paraId="784C8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B6C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D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C01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AD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村党组织活动经费</w:t>
            </w:r>
          </w:p>
        </w:tc>
      </w:tr>
      <w:tr w14:paraId="1DB87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315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0B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2B7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2.4万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CB7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578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7FC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3AC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864A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EB4860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CEA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D3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各村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组织村党活动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的费用</w:t>
            </w:r>
          </w:p>
        </w:tc>
      </w:tr>
      <w:tr w14:paraId="1E9AF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4AB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DC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2B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955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942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F3FE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B0EC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91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2D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7B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02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67B2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5B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49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730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经费的使用</w:t>
            </w:r>
          </w:p>
        </w:tc>
      </w:tr>
      <w:tr w14:paraId="6D2DC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0F32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CBAD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0FFA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1C689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E44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A95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3F5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924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0FAAF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719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B46A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3ED3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9549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AEC4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43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8AFB6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9A5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162C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B78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074CC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4F7A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71D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24000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203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C16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2.4万</w:t>
            </w:r>
          </w:p>
        </w:tc>
      </w:tr>
      <w:tr w14:paraId="20415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D211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1A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B93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E7F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D1B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5E1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7A26B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F058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8D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044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B9C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026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47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</w:tr>
      <w:tr w14:paraId="485CC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F15F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755D0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091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完成发放率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4C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E33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8D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3E96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AA8A3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D42C4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C66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保障各村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党组织活动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使用率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ECA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B02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019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F3F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1EBAF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A8C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BFF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提高各村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党组织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70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856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0AA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C02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D4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FB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B9B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3C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468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541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AA4BF43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1BF2D6D4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81892C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24.服务群众专项经费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727437C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8"/>
        <w:gridCol w:w="985"/>
        <w:gridCol w:w="1440"/>
        <w:gridCol w:w="699"/>
        <w:gridCol w:w="818"/>
        <w:gridCol w:w="693"/>
        <w:gridCol w:w="1245"/>
      </w:tblGrid>
      <w:tr w14:paraId="1E9E3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44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9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E81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222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服务群众专项经费</w:t>
            </w:r>
          </w:p>
        </w:tc>
      </w:tr>
      <w:tr w14:paraId="459FE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C19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090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389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F22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C56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A5F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77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734E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0F01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5F7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5A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各村服务群众的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费用</w:t>
            </w:r>
          </w:p>
        </w:tc>
      </w:tr>
      <w:tr w14:paraId="15FB1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97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E1E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10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27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07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CE10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593F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5DE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10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5B7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DE8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0039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770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5CA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CFD8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完成服务群众专项经费的使用</w:t>
            </w:r>
          </w:p>
        </w:tc>
      </w:tr>
      <w:tr w14:paraId="2FC29F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62BE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7D4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471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1E24C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B45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BE5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18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14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D9FC9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A1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3D5A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610E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9D64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1D6C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3B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49D8F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12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5C17A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C3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8C3F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F149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9750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90000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8B7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5F6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9万</w:t>
            </w:r>
          </w:p>
        </w:tc>
      </w:tr>
      <w:tr w14:paraId="01A5D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874DF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E3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1F8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BE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BD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7F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6FD3A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F13B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B4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2E7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73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为6个村发放补助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847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978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</w:t>
            </w:r>
          </w:p>
        </w:tc>
      </w:tr>
      <w:tr w14:paraId="5B637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13A9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721A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93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完成发放率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2F6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73E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0D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1D5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8071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E482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AE5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保障各村服务群众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专项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使用率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14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81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08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8FE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8A33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86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FEB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提高各村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05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8CA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17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754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348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85F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581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9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C7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4E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93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42F279A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7AEFA71B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B5A89F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25.正常离任村干部生活补贴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512FAC6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7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252"/>
        <w:gridCol w:w="1561"/>
        <w:gridCol w:w="994"/>
        <w:gridCol w:w="748"/>
        <w:gridCol w:w="706"/>
        <w:gridCol w:w="678"/>
        <w:gridCol w:w="1240"/>
      </w:tblGrid>
      <w:tr w14:paraId="31A00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B1D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65F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2ED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正常离任村干部生活补贴</w:t>
            </w:r>
          </w:p>
        </w:tc>
      </w:tr>
      <w:tr w14:paraId="614E2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62B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565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9F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3.1万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28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7EB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D7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E28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555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9E8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13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A0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正常离任村干部生活补贴</w:t>
            </w:r>
          </w:p>
        </w:tc>
      </w:tr>
      <w:tr w14:paraId="2B44C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576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CCA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94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29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C42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E5A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7B3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A36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F1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710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4E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6002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703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655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CDE6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完成离任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村干部生活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补贴的使用</w:t>
            </w:r>
          </w:p>
        </w:tc>
      </w:tr>
      <w:tr w14:paraId="491CC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99A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C90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893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1271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916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2F1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334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C0F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C9E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7DA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2C79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49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C1D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CE3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9E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90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541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F9CB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6F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AC6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B4B6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7F7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3.1万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77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94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3.1万</w:t>
            </w:r>
          </w:p>
        </w:tc>
      </w:tr>
      <w:tr w14:paraId="5E730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89D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F15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E5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C9A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965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6FD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6A1C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F2B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92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2D6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8AD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为7人发放补助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C2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68F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7人</w:t>
            </w:r>
          </w:p>
        </w:tc>
      </w:tr>
      <w:tr w14:paraId="75EB1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6A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8E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69B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41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69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C1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A0E9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F56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489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5F5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保障离任村两委正职补贴率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359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203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51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41C1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1C2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BA1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AFE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提高村两委员生活质量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D0F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B99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03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99F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D4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A7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87CF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4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B9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8C9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69F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7EEEA113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2445E1F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26.其他必要支出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7125EAA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7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359"/>
        <w:gridCol w:w="1692"/>
        <w:gridCol w:w="635"/>
        <w:gridCol w:w="695"/>
        <w:gridCol w:w="813"/>
        <w:gridCol w:w="703"/>
        <w:gridCol w:w="1282"/>
      </w:tblGrid>
      <w:tr w14:paraId="54CAB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7C9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5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63E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711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其他必要支出</w:t>
            </w:r>
          </w:p>
        </w:tc>
      </w:tr>
      <w:tr w14:paraId="55CBA2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7C8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8C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B0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3D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0F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AB1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57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B4D2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BAEC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CBD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19B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其他必要支出（保险0.7，村民小组长误工补贴2.8）</w:t>
            </w:r>
          </w:p>
        </w:tc>
      </w:tr>
      <w:tr w14:paraId="31981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3BC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906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82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96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F7C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F949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498C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76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791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A97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8B6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A1E9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0C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89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3DDF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商俞平保险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和村民小组长误工补贴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</w:t>
            </w:r>
          </w:p>
        </w:tc>
      </w:tr>
      <w:tr w14:paraId="04B71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E677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51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C11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4750A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F20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66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105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1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421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2244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100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A3F8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A0AC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FF66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C272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1B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ECDDB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8F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7E2C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336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6B9CE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C85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17FA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年底发放商钰平保险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0.7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万元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，村民小组长误工补贴2.8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万元，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3.5万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55B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67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</w:tr>
      <w:tr w14:paraId="146E7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DE48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6BE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5BA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7C3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AA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C5D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2CCAF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796B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C1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170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07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年底发放商钰平保险，为56人发放误工补贴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F87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C0D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57人</w:t>
            </w:r>
          </w:p>
        </w:tc>
      </w:tr>
      <w:tr w14:paraId="3D17B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D83E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2037E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67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DF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0B8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B4B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3D4B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4D93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838FF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6CE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保险和误工补贴发放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率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19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BB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24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1158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24E9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72E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B5E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生活质量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C9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ED8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0F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2E23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D57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9D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2A3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1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712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F28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1FC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4DAE873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CA9C672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p w14:paraId="201E69A6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p w14:paraId="186D3235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27.聘用会计及妇联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1DAC41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240"/>
        <w:gridCol w:w="1088"/>
        <w:gridCol w:w="1337"/>
        <w:gridCol w:w="699"/>
        <w:gridCol w:w="818"/>
        <w:gridCol w:w="901"/>
        <w:gridCol w:w="1182"/>
      </w:tblGrid>
      <w:tr w14:paraId="33549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9B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7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8A2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1C6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聘用会计及妇联</w:t>
            </w:r>
          </w:p>
        </w:tc>
      </w:tr>
      <w:tr w14:paraId="26596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8D4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828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BB9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12.9万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A85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28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12.9万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85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5B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7A8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1770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6D0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13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用于聘用会计及妇联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的发放</w:t>
            </w:r>
          </w:p>
        </w:tc>
      </w:tr>
      <w:tr w14:paraId="1450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23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0A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70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1EE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4D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D431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3CBE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D45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382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F4D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F1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5452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BFD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53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7BCC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完成聘用会计及妇联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</w:t>
            </w:r>
          </w:p>
        </w:tc>
      </w:tr>
      <w:tr w14:paraId="129D6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60B73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1E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02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151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满意</w:t>
            </w:r>
          </w:p>
        </w:tc>
      </w:tr>
      <w:tr w14:paraId="0E634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270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715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8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780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5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86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24B1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46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279D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F6EB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E17B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29CE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D7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A6DC0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07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05C5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B1B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4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8B468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43F1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DCE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每月发放基础工资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6440元，总成本控制在12.9万元以内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E0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12.9万元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8C4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20963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9F29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9CD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65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发布人数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46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发放人数为7人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A9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DA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</w:tr>
      <w:tr w14:paraId="4C791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E1B4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855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30D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按时完成发放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6E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12月完成发放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9C7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41B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4393F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11C1C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0340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B5B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会计及妇联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工资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76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A69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27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D1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17E3C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72C99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C46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F4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E6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8F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56F6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C248C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A97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DBB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会计及妇联工资保障率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22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420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05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7B5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75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FB6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0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7C4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37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5EF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E7F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99FC12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p w14:paraId="4D2260EF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09D227F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511BDF6F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28.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农业财产保险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D4A0C5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03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960"/>
        <w:gridCol w:w="1378"/>
        <w:gridCol w:w="773"/>
        <w:gridCol w:w="1328"/>
        <w:gridCol w:w="2391"/>
        <w:gridCol w:w="476"/>
        <w:gridCol w:w="662"/>
      </w:tblGrid>
      <w:tr w14:paraId="1599D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D8F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D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C7E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85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2FE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农业财产保险</w:t>
            </w:r>
          </w:p>
        </w:tc>
      </w:tr>
      <w:tr w14:paraId="2E6E9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F5A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A25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0F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71D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3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CF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168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56722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BA1C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EEB6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F03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6A28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水稻保险和家财险</w:t>
            </w:r>
          </w:p>
        </w:tc>
      </w:tr>
      <w:tr w14:paraId="24B5C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8B7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ACD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ADD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3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DE0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5C0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2005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B656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7E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B0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7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54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C6D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AD86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CB46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407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E2B75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水稻保险和家财保险，为老百姓提供保障</w:t>
            </w:r>
          </w:p>
        </w:tc>
      </w:tr>
      <w:tr w14:paraId="0B3A4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3068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7F6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0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298E3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及时准确，有效。</w:t>
            </w:r>
          </w:p>
        </w:tc>
      </w:tr>
      <w:tr w14:paraId="71465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C460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23F7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25F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449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4CE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4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D82F3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6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63E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A9A0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B754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E108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3B0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C1F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97FA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A2A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ECED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2F0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6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9086A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494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6D1BB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水稻保险和农户家财险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130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C34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</w:tr>
      <w:tr w14:paraId="43885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482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854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B4E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水稻保险地亩数和家财保险农户数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0613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水稻种植以后入保险，按年度入家财险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4D7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54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3个村</w:t>
            </w:r>
          </w:p>
        </w:tc>
      </w:tr>
      <w:tr w14:paraId="19805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39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9D6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86D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按月完成任务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FF40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10月底前完成任务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704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7A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10月</w:t>
            </w:r>
          </w:p>
        </w:tc>
      </w:tr>
      <w:tr w14:paraId="1DB2D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19EC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818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C9B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F10C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水稻保险和家财保险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资金按时到位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，为老百姓提供保障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EC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A20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49BD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03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86D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BE4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解决农户受灾问题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F440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为农户提供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有力保障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C8B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0FE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7E7C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EA7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1C2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416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投保农户人员满意度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2EE7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D1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DCE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D54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EDD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F0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AAA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投保农户人员满意度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D87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B6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908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96A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8AD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6C9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投保农户</w:t>
            </w:r>
          </w:p>
        </w:tc>
        <w:tc>
          <w:tcPr>
            <w:tcW w:w="13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486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投保农户人员满意度</w:t>
            </w:r>
          </w:p>
        </w:tc>
        <w:tc>
          <w:tcPr>
            <w:tcW w:w="4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4CC6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2C9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4D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AD942B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29.农村宅基地专项经费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2AEEB74">
      <w:pPr>
        <w:widowControl w:val="0"/>
        <w:numPr>
          <w:ilvl w:val="0"/>
          <w:numId w:val="0"/>
        </w:numPr>
        <w:tabs>
          <w:tab w:val="left" w:pos="312"/>
        </w:tabs>
        <w:spacing w:line="580" w:lineRule="exact"/>
        <w:jc w:val="both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435"/>
        <w:gridCol w:w="1265"/>
        <w:gridCol w:w="1160"/>
        <w:gridCol w:w="835"/>
        <w:gridCol w:w="682"/>
        <w:gridCol w:w="695"/>
        <w:gridCol w:w="1250"/>
      </w:tblGrid>
      <w:tr w14:paraId="189F6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5DA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2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3C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F04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农村宅基地专项经费</w:t>
            </w:r>
          </w:p>
        </w:tc>
      </w:tr>
      <w:tr w14:paraId="34A61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E1FD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587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EAC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670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674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C0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DD42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6A5A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3F4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07C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66A0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建立农村宅基地服务窗口，发放宣传材料</w:t>
            </w:r>
          </w:p>
        </w:tc>
      </w:tr>
      <w:tr w14:paraId="4D64AF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E75D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552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1A4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52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DE3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BEC4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A166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B37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76C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F42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106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E6BB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E188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57F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46ABF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建立农村宅基地服务窗口，发放宣传材料</w:t>
            </w:r>
          </w:p>
        </w:tc>
      </w:tr>
      <w:tr w14:paraId="41757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B19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5D3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13B57B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聘请专家进行培训</w:t>
            </w:r>
          </w:p>
        </w:tc>
      </w:tr>
      <w:tr w14:paraId="0572C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6FF1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572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1763B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购买电脑、桌椅</w:t>
            </w:r>
          </w:p>
        </w:tc>
      </w:tr>
      <w:tr w14:paraId="590A4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F0A7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4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EB1E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2D98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06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725F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8A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553E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D095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4279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650E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84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9FDE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203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EFAE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8EFE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4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EC41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20B4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7107D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E83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EA0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</w:tr>
      <w:tr w14:paraId="1B68E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1283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778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067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8453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00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15A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6DE0B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D02D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C3D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31C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18D7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建立窗口1个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F5A71">
            <w:pPr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9D1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</w:tr>
      <w:tr w14:paraId="2296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A5DE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90C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41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9CF2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按时发放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8C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1C6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05CC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8AD2A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DE940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83D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DC30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B0D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659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931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D5E6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6ECB4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C4F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我区农村宅基地工作正常运转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A34C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731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F2A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AD4E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5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D8527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BCF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CE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农村用房农户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生活质量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0FE5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B3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3C0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A71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FFB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111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8BB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6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81FC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E06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C80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1583742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3A14377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34AF5B01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30.土地仲裁纠纷调解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6843AEB">
      <w:pPr>
        <w:widowControl w:val="0"/>
        <w:numPr>
          <w:ilvl w:val="0"/>
          <w:numId w:val="0"/>
        </w:numPr>
        <w:tabs>
          <w:tab w:val="left" w:pos="312"/>
        </w:tabs>
        <w:spacing w:line="580" w:lineRule="exact"/>
        <w:jc w:val="both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1"/>
        <w:gridCol w:w="1235"/>
        <w:gridCol w:w="1190"/>
        <w:gridCol w:w="699"/>
        <w:gridCol w:w="818"/>
        <w:gridCol w:w="695"/>
        <w:gridCol w:w="1250"/>
      </w:tblGrid>
      <w:tr w14:paraId="3CE31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22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6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69D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8E44B">
            <w:pPr>
              <w:tabs>
                <w:tab w:val="right" w:pos="3246"/>
              </w:tabs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土地仲裁纠纷调解</w:t>
            </w:r>
          </w:p>
        </w:tc>
      </w:tr>
      <w:tr w14:paraId="1E692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C585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D7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B2A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968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A0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1B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259C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E2B4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5850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B3B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44D3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用于土地仲裁纠纷调解费用</w:t>
            </w:r>
          </w:p>
        </w:tc>
      </w:tr>
      <w:tr w14:paraId="418B3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6DA7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BDD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EAF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A68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7C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CB0D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8716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F5B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75B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320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6D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7319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73B8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6B8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FDCD5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建立健全农村土地仲裁纠纷调解管理体系</w:t>
            </w:r>
          </w:p>
        </w:tc>
      </w:tr>
      <w:tr w14:paraId="042E6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4205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511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FE06A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宣传相关文件</w:t>
            </w:r>
          </w:p>
        </w:tc>
      </w:tr>
      <w:tr w14:paraId="2697E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E701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FF8E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9A23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960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1CC2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B17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0FDCC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57DD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A2CF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70BC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237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7AD2D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EC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1BB8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FE98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2220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8AD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8CBF7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0.5万元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943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E7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</w:tr>
      <w:tr w14:paraId="09649C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2563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A4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7D6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22D6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ABF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CC2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459A6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4364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E5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61A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完成了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836F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建立健全农村土地仲裁纠纷调解管理体系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3A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F6D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492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1F5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4F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2D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D1F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按实际情况完成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26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D11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83DD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677C6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78D6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FC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6B9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48C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FE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74A0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F7A65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E96B2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1D0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我区农村土地流转经营正常运转，及时化解土地纠纷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8012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378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74E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6A4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0F28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3B0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5AB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农村百姓对政策的理解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AB00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老百姓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DBE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CA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CB7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1A4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119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C3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C6A4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FF7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330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1D9D5A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0E5C2B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31.健身中心维护费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8E71868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371"/>
        <w:gridCol w:w="1340"/>
        <w:gridCol w:w="1085"/>
        <w:gridCol w:w="804"/>
        <w:gridCol w:w="713"/>
        <w:gridCol w:w="695"/>
        <w:gridCol w:w="1250"/>
      </w:tblGrid>
      <w:tr w14:paraId="34137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589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1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6CF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1A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健身中心维护费</w:t>
            </w:r>
          </w:p>
        </w:tc>
      </w:tr>
      <w:tr w14:paraId="19529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7761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7A5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0C9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5万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844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842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109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29F8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0447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50C5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DE9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91B6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用于健身中心维修费用</w:t>
            </w:r>
          </w:p>
        </w:tc>
      </w:tr>
      <w:tr w14:paraId="01E8C7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C4F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F46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33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F79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1C2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CEBF9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B3F3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C8A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D7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C08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B1F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6562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303D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571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EE93B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对健身中心进行修缮、更换健身器材</w:t>
            </w:r>
          </w:p>
        </w:tc>
      </w:tr>
      <w:tr w14:paraId="51B0D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045E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B3A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91EB5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</w:t>
            </w:r>
          </w:p>
        </w:tc>
      </w:tr>
      <w:tr w14:paraId="243B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A88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89A4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CDF2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E7F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6C9B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3F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5A72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9B014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0040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53A9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00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D8D6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3D5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7A8B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679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7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8C86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EC11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DB1A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6.5万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元以内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5DC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10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6.5万元</w:t>
            </w:r>
          </w:p>
        </w:tc>
      </w:tr>
      <w:tr w14:paraId="1A52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438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2CE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BCB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2511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E93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</w:t>
            </w: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CB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31F2F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679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0A7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31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维修质量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8564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保证维修质量合格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60C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54B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E7D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9A18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12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4D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维修数量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AC0A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用于维修健身中心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D07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271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1F8D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69CE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B236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968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完成发放率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F13A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D53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BA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F99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AA7B9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4419A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397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健身中心正常运行，各项器材正常使用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D2CE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4AB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0C9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DB8B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C6ABF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053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67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职工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生活质量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E4BB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A7A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EEF6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B249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12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A11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0B0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B8D5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AC3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9F4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E0BF633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D92AF7C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32.林业专项经费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C5C26E5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71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3"/>
        <w:gridCol w:w="1463"/>
        <w:gridCol w:w="1019"/>
        <w:gridCol w:w="1275"/>
        <w:gridCol w:w="705"/>
        <w:gridCol w:w="799"/>
        <w:gridCol w:w="680"/>
        <w:gridCol w:w="1205"/>
      </w:tblGrid>
      <w:tr w14:paraId="711D1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8C2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E17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F53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13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林业专项经费</w:t>
            </w:r>
          </w:p>
        </w:tc>
      </w:tr>
      <w:tr w14:paraId="67F6D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8425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33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550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F2A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751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E06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438E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0236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DAD2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D1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D4C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。</w:t>
            </w:r>
          </w:p>
        </w:tc>
      </w:tr>
      <w:tr w14:paraId="47767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5F7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72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76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72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F2F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7093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ED6E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1D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C1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F3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E05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F341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A26C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411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15EA4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上报数据、图表、报告达到省、市要求。</w:t>
            </w:r>
          </w:p>
        </w:tc>
      </w:tr>
      <w:tr w14:paraId="5E2FE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153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3C4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8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E51E2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服务对象满意度达到95%以上。</w:t>
            </w:r>
          </w:p>
        </w:tc>
      </w:tr>
      <w:tr w14:paraId="7A778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D899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9604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FD39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8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26B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FBD3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57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586E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3F06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905F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3F9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218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689B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096F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8B1B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2658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A6E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6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财政投入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FB2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用于管理、监督林业发展的各项支出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A5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36C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7万</w:t>
            </w:r>
          </w:p>
        </w:tc>
      </w:tr>
      <w:tr w14:paraId="27F58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F2C0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E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2A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1395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根据实际情况完成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80206">
            <w:pPr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976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14029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9D5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A8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075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BD5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按时完成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森林资源调查、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管护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E71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B18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2BD6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6882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2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7AD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89A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年底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BB7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D0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55EA2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3BEEC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9210A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BD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D7B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保护发展森林资源责任落实情况、林地管理情况、林木采伐管理情况、森林资源管理其他情况。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E0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011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B49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086E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D4E68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F7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729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对森林资源主要指标年度变化情况进行调查评价。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20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79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5235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A0F2B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78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07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B8A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有利于对森林资源的可持续保护利用。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F36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C17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659A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D1A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F5F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A2E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1637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BDE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12D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3A70F4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6ED473E4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33.移民村沟渠清淤费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95BD478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084"/>
        <w:gridCol w:w="1909"/>
        <w:gridCol w:w="1131"/>
        <w:gridCol w:w="717"/>
        <w:gridCol w:w="839"/>
        <w:gridCol w:w="622"/>
        <w:gridCol w:w="1032"/>
      </w:tblGrid>
      <w:tr w14:paraId="43DC3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32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175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D46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3C7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移民村沟渠清淤费</w:t>
            </w:r>
          </w:p>
        </w:tc>
      </w:tr>
      <w:tr w14:paraId="3262B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0775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89F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1FA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2BF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85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B1F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1988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1450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3FBD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A536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0D8A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用于聘请第三方费用</w:t>
            </w:r>
          </w:p>
        </w:tc>
      </w:tr>
      <w:tr w14:paraId="1A615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4E5D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66A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43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5E7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E0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7C25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0C91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7E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576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2EE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F84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4FC59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2869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54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1C16AB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落实上级要求，完善项目实施</w:t>
            </w:r>
          </w:p>
        </w:tc>
      </w:tr>
      <w:tr w14:paraId="399EE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3DA4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67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9F35C5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移民群众满意</w:t>
            </w:r>
          </w:p>
        </w:tc>
      </w:tr>
      <w:tr w14:paraId="27CF6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F897A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486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2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AC71C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规范使用移民资金</w:t>
            </w:r>
          </w:p>
        </w:tc>
      </w:tr>
      <w:tr w14:paraId="15DC6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56C3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119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AAC5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227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58459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2D1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AD17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0852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8D46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0A5D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E0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3417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E06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576E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3638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77FF57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3DF1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沟渠清淤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DFB03C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移民村沟渠清淤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80C4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C5240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项目总量</w:t>
            </w:r>
          </w:p>
        </w:tc>
      </w:tr>
      <w:tr w14:paraId="1FBFD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4D7E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2E4E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23E5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按时完成工程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351AE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12月底前完成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1748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B320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完工时间</w:t>
            </w:r>
          </w:p>
        </w:tc>
      </w:tr>
      <w:tr w14:paraId="6737E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0DD3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C59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0D38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1C93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7EB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8F52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3722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8A31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089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4533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83C7C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659F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1173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国家相关规定</w:t>
            </w:r>
          </w:p>
        </w:tc>
      </w:tr>
      <w:tr w14:paraId="0E0BC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4A283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CD108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0956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3F4D6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3E94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886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29BB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BC01B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7207F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5236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6EE90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1855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E286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ADCA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E8F04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C697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030D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CFD3B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3C1A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881A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1987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697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2F34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9659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366A4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9B9B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EC09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05537232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6DDFC16E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p w14:paraId="00D517F6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34.移民项目编制预算费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D0D6DDD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6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198"/>
        <w:gridCol w:w="959"/>
        <w:gridCol w:w="1503"/>
        <w:gridCol w:w="1007"/>
        <w:gridCol w:w="342"/>
        <w:gridCol w:w="690"/>
        <w:gridCol w:w="1534"/>
      </w:tblGrid>
      <w:tr w14:paraId="3DC30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59A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5E3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B60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71F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移民项目编制设计费</w:t>
            </w:r>
          </w:p>
        </w:tc>
      </w:tr>
      <w:tr w14:paraId="6263A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8AD5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7B8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02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4C2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0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F24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元</w:t>
            </w:r>
          </w:p>
        </w:tc>
        <w:tc>
          <w:tcPr>
            <w:tcW w:w="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E4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7306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B672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AA74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430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E921A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用于帮助移民群众增收</w:t>
            </w:r>
          </w:p>
        </w:tc>
      </w:tr>
      <w:tr w14:paraId="6BC3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A9E2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81A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65A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4CA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32FF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CA94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BC78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46F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61D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16B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00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32F84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7AA9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CA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DCA6A7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落实上级要求，完善项目实施</w:t>
            </w:r>
          </w:p>
        </w:tc>
      </w:tr>
      <w:tr w14:paraId="2BAC0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BCC1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51A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B01E18">
            <w:pPr>
              <w:adjustRightInd/>
              <w:snapToGrid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移民群众满意</w:t>
            </w:r>
          </w:p>
        </w:tc>
      </w:tr>
      <w:tr w14:paraId="46F2B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AB70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145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6AD40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规范使用移民资金</w:t>
            </w:r>
          </w:p>
        </w:tc>
      </w:tr>
      <w:tr w14:paraId="2D2C0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EF7B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BAD0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4B70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438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04C0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E3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349C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666D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03A5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606E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F0C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F330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BA0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5A68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E9B5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48FDF70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成本指标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FAC30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编制、设计单位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BEE0AF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科学聘用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323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5万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6FA34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项目总量</w:t>
            </w:r>
          </w:p>
        </w:tc>
      </w:tr>
      <w:tr w14:paraId="7C82F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46AC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9975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时效指标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7832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按时完成工程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D39B4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12月底前完成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4DE1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A49D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12月</w:t>
            </w:r>
          </w:p>
        </w:tc>
      </w:tr>
      <w:tr w14:paraId="76A5F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EC664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E24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2447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完成数量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152BF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按实际移民人数完成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7D61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BDD7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4DC4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4A5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25A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87A8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符合行业标准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A92C9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聘用有资格第三方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5FC1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D94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国家相关规定</w:t>
            </w:r>
          </w:p>
        </w:tc>
      </w:tr>
      <w:tr w14:paraId="310E4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4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831AC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563F957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社会效益指标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9E6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移民群众增收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2F419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帮助移民群众增收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A46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E4EF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9A5B6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6686C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61924CB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可持续影响指标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6EE2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74F28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移民项目持续规范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72F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9955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06AEE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4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0574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9039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经济效益指标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F95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297A3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合理使用移民资金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D401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4CDE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2A4E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AAC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B733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D2EE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28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A022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移民群众满意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E85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88B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2255DEC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8E6B5D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35.公示牌、警示牌更新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724736B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0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942"/>
        <w:gridCol w:w="1670"/>
        <w:gridCol w:w="1889"/>
        <w:gridCol w:w="637"/>
        <w:gridCol w:w="476"/>
        <w:gridCol w:w="1039"/>
        <w:gridCol w:w="1294"/>
      </w:tblGrid>
      <w:tr w14:paraId="4204B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D77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BE0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37F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F7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公示牌、警示牌更新</w:t>
            </w:r>
          </w:p>
        </w:tc>
      </w:tr>
      <w:tr w14:paraId="09038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9348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624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95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F7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E0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C69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BF65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A4A3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DF20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027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46E5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用于更新公示牌及警示牌的竖立</w:t>
            </w:r>
          </w:p>
        </w:tc>
      </w:tr>
      <w:tr w14:paraId="2FD41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3BDA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934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137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6D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5BA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9039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7CC6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402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E3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C0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26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632E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0C64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AAF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0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72DD0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完成公示牌的更新、警示牌的竖立，保持公示牌的完好</w:t>
            </w:r>
          </w:p>
        </w:tc>
      </w:tr>
      <w:tr w14:paraId="3FA08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A591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37E8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66FC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0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F26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9D2BC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F1A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531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02F5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E852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066D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A7A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5F6C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DFB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D3B2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7FBF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36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C7A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采购数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量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（公示牌）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5FD9F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C2C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A6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558C2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0342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BC6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F3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采购数量（警示牌）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A2C9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9AE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AE5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4BC7C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1C9F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382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F14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按时支付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6935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按实际发生支付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51C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39E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支付日期</w:t>
            </w:r>
          </w:p>
        </w:tc>
      </w:tr>
      <w:tr w14:paraId="5423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2AA2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094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269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7415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完成质量良好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828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2F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29132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BCF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751B7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AA1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采购成本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413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每块公示牌成本控制在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135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元以内、每块警示牌成本控制在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56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0元以内，总成本控制在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85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6F6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</w:tr>
      <w:tr w14:paraId="03272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A62D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D604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A5E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有利河长制工作开展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904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宣传河长制工作，有效维护河湖治理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37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4C8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4A8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3B1BD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9CC2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A08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宣传河长制工作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A9AE3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有效维护河湖生态环境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D9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FC4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E395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CA064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10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可持续性影响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EA1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使用年限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FE46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长期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38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CAD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AFDE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59B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844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5C0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社会满意度</w:t>
            </w:r>
          </w:p>
        </w:tc>
        <w:tc>
          <w:tcPr>
            <w:tcW w:w="30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F7AB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7E8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581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9163417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B7922F3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36.河湖治理费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68930D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71"/>
        <w:gridCol w:w="700"/>
        <w:gridCol w:w="818"/>
        <w:gridCol w:w="758"/>
        <w:gridCol w:w="1441"/>
      </w:tblGrid>
      <w:tr w14:paraId="70861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43D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3BC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33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2A2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河湖治理费</w:t>
            </w:r>
          </w:p>
        </w:tc>
      </w:tr>
      <w:tr w14:paraId="7F04B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DCAA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520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7F4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EE2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30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665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CD13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1B79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3719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F87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51F4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用于河湖环境治理</w:t>
            </w:r>
          </w:p>
        </w:tc>
      </w:tr>
      <w:tr w14:paraId="4113B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E9FE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476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EF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F7C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D86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11743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1F33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FA5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69E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8DA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2C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8108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5584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D2A9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FA771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完成河湖治理工作，保持良好的河湖环境</w:t>
            </w:r>
          </w:p>
        </w:tc>
      </w:tr>
      <w:tr w14:paraId="6435F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3A86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28AD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3A4C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722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C270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835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410B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D1A8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D0C4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D2A5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FED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F3FCA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021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83EA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D33D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4B67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F17B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保障完成河湖清理工作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87F26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确保河湖清理整治工作的正常开展，有效改善河湖水环境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31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09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141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6FBF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BB1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D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587E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671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0D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支付日期</w:t>
            </w:r>
          </w:p>
        </w:tc>
      </w:tr>
      <w:tr w14:paraId="5FFB4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BE40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23E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F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完成数量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7AC71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完成河湖治理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8B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BF0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2F6E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2EB9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F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6C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7E5C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A8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50203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57BDC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72B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3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提高河湖水环境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AFA8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保障河湖清理工作正常开展，有效改善河湖环境及水质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AE7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1EC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BE2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B5D63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5479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2B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AAC6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加强清理整治力度，维护河湖环境治理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986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EDB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F61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F752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A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9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河道改善环境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5A03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加强治理，长期改善河湖水生态环境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346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01B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69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51F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7C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2ED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9C99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1E4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018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F986895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F3E8AF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37.村级河长补助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CEBEDF0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084"/>
        <w:gridCol w:w="2016"/>
        <w:gridCol w:w="1090"/>
        <w:gridCol w:w="699"/>
        <w:gridCol w:w="816"/>
        <w:gridCol w:w="851"/>
        <w:gridCol w:w="984"/>
      </w:tblGrid>
      <w:tr w14:paraId="5D33E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62F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872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D60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9B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村级河长补助</w:t>
            </w:r>
          </w:p>
        </w:tc>
      </w:tr>
      <w:tr w14:paraId="1C1F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1E25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64C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43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0.72万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84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C1B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0.72万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581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5530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86F5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2C0D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AE1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D06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对村级河长进行资金补助</w:t>
            </w:r>
          </w:p>
        </w:tc>
      </w:tr>
      <w:tr w14:paraId="40FBE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D9CC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A5F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ED5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2A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09F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CD9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8F2B8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7BF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EDF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8C0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F7B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4CEE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6CC2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7C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5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64440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完成村级河长补助资金发放</w:t>
            </w:r>
          </w:p>
        </w:tc>
      </w:tr>
      <w:tr w14:paraId="2FED9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9696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9C70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5CAA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22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E998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E1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E533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AE64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DF8A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98F8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31E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8AA49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14D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0E8B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9827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65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6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EEA14B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村级河长补助资金发放人数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5BC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BF1E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采购数量</w:t>
            </w:r>
          </w:p>
        </w:tc>
      </w:tr>
      <w:tr w14:paraId="4D0E0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6C2D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FE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1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D5DF2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每月支付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610F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≦12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71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支付日期</w:t>
            </w:r>
          </w:p>
        </w:tc>
      </w:tr>
      <w:tr w14:paraId="711FD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79A3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7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发放质量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C70C0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确保资金按时发放到个人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5056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469A2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D1BB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4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发放成本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98497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每人每月100元，总成本控制在0.72万元以内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447F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≤0.72万元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6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补助标准</w:t>
            </w:r>
          </w:p>
        </w:tc>
      </w:tr>
      <w:tr w14:paraId="2FB23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B29FE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0A82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A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有利河长制工作开展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E3648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加强巡河力度，保障河湖治理效果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821E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FA79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BFEE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7661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6E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改善河湖生态环境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A9B2C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保障巡河频次，加强河湖环境治理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E8C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1D0D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EA1A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D522D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68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1AD4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使用年限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B8185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ABA8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7559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74BC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E7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3C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47C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满意度</w:t>
            </w:r>
          </w:p>
        </w:tc>
        <w:tc>
          <w:tcPr>
            <w:tcW w:w="26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14F9C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286D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FF4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54284D6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284B55A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38.防汛物资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DA364D0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131"/>
        <w:gridCol w:w="1373"/>
        <w:gridCol w:w="1066"/>
        <w:gridCol w:w="742"/>
        <w:gridCol w:w="730"/>
        <w:gridCol w:w="913"/>
        <w:gridCol w:w="1616"/>
      </w:tblGrid>
      <w:tr w14:paraId="60D9D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B23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EC2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993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9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F25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防汛物资</w:t>
            </w:r>
          </w:p>
        </w:tc>
      </w:tr>
      <w:tr w14:paraId="3A7C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FB57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358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39E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1E5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53C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B22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804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64D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2305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3E3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43DE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用于购买防汛物资</w:t>
            </w:r>
          </w:p>
        </w:tc>
      </w:tr>
      <w:tr w14:paraId="37D8E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8CFE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2A2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3B1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40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2EC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6214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F457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BE6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8F3E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6BE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FDB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EE3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EDC8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DAE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AFA2A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完善防汛物资储备种类，保障安全度汛</w:t>
            </w:r>
          </w:p>
        </w:tc>
      </w:tr>
      <w:tr w14:paraId="55877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8A2D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10AB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3B40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EDE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9CA8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869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EBCA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05EB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8913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D649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D77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2E759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35F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0B35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F0FC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31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B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采购质量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029E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经验收，确保采购质量合格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41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9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采购质量</w:t>
            </w:r>
          </w:p>
        </w:tc>
      </w:tr>
      <w:tr w14:paraId="0AB9B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623B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D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0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8E1B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六月底前完成采购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CC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365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采购日期</w:t>
            </w:r>
          </w:p>
        </w:tc>
      </w:tr>
      <w:tr w14:paraId="28CEF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812A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5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A32C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用于采购防汛物资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A2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5FE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0A1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A215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D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B7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C1A0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A69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A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4F629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43F3F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590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8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提升防洪抗洪能力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17DB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保障上游农业生产安全进行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3C5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07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8B0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B037A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D6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提高防洪能力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94A5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保障防汛工作正常开展，有效减少灾情的发生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78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904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24B0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386B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7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河道防洪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AA1A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提高防洪能力，确保安全度汛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104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45D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FA2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65E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8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6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48B7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525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BD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AD522E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C79C4BA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39.新开口高庄子闸看守费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7A4529E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1175"/>
        <w:gridCol w:w="1395"/>
        <w:gridCol w:w="1094"/>
        <w:gridCol w:w="718"/>
        <w:gridCol w:w="716"/>
        <w:gridCol w:w="926"/>
        <w:gridCol w:w="1511"/>
      </w:tblGrid>
      <w:tr w14:paraId="24E1F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917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56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10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ADE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新开口高庄子闸看护费</w:t>
            </w:r>
          </w:p>
        </w:tc>
      </w:tr>
      <w:tr w14:paraId="45E5B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5E3A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9A91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DB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F27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4B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89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B8FD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790C8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33FD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43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718C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新开口高庄子闸看护费</w:t>
            </w:r>
          </w:p>
        </w:tc>
      </w:tr>
      <w:tr w14:paraId="12DF1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05E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A2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AA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B81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883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6F67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7A0A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928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C3A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B20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DD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8E6F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53CF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467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8E4E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保障看守人完成供水工作</w:t>
            </w:r>
          </w:p>
        </w:tc>
      </w:tr>
      <w:tr w14:paraId="1DF34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ADAF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E2B8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19D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F2B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7560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1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C07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B55A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D4DC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B2A2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8C55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190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29C0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E9E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0690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CC4A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A11B5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10F6D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按需完成采购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396F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按时启闭闸门，保障农业生产用水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61A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69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686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D383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C17A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9900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31A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资金发放人数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ED7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63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</w:tr>
      <w:tr w14:paraId="2ABA2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A02E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67C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59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采购时间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2AFB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D4E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9BF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3B6F6D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FED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5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055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BFC2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0.6万元以内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C9C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0.6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AD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</w:tr>
      <w:tr w14:paraId="15106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F8F6E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2D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711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保障农田用水要求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5F00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保障我辖区内水稻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生产用水需求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0F7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503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0DE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7AF7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0E39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E6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保障设备良好运行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8AE5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有效提供生产用水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F14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278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CF9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02DB6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42A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保障设备良好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771CB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保障看守人员顺利完成供水工作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FAB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8F2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0F3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E0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37B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D7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37DA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23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355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8682B89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7C5EB7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40.饮用水井更新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292ABB2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tbl>
      <w:tblPr>
        <w:tblStyle w:val="7"/>
        <w:tblW w:w="88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289"/>
        <w:gridCol w:w="1779"/>
        <w:gridCol w:w="1166"/>
        <w:gridCol w:w="702"/>
        <w:gridCol w:w="821"/>
        <w:gridCol w:w="636"/>
        <w:gridCol w:w="1074"/>
      </w:tblGrid>
      <w:tr w14:paraId="2D427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C25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908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37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3E4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新海一村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更新饮用水井</w:t>
            </w:r>
          </w:p>
        </w:tc>
      </w:tr>
      <w:tr w14:paraId="71CA6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B089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E022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F3F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C1A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E3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4DC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39CE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5F8E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A23D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08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A3319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新海一村饮用水井进行更新</w:t>
            </w:r>
          </w:p>
        </w:tc>
      </w:tr>
      <w:tr w14:paraId="7ABD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67B7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B43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2F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35F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518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4433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92F2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6AF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A6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50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5E6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598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9CD5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47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7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99C6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完成水井更新，保障农村村民饮水安全</w:t>
            </w:r>
          </w:p>
        </w:tc>
      </w:tr>
      <w:tr w14:paraId="0B566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234E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E70D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6FC7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F9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EE4F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103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E772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7887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6973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DD90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04C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BAFC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76C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4A72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9ADC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2EC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0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57897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新打饮用水井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F3F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6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</w:tr>
      <w:tr w14:paraId="67780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8EBE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8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3555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三月底前完成采购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CC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采购日期</w:t>
            </w:r>
          </w:p>
        </w:tc>
      </w:tr>
      <w:tr w14:paraId="0FBE7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51F7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29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A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3C9E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经验收，确保完成质量良好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A7B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E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A6F7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450B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6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685B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更新水井及其他成本，成本总数控制在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A7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6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采购单价</w:t>
            </w:r>
          </w:p>
        </w:tc>
      </w:tr>
      <w:tr w14:paraId="30957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E859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DA4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0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保障农村饮水安全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C30D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7C5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B2F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238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C56C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98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D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保障民生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3E2E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86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3BE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FDE7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A201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4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511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解决农村饮水不安全问题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30D5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保障农村人口饮水安全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FD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637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9F3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4CD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D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A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DFDF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865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B84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D5FD408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68230B1E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3E7250AE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1DC6188F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41.饮水安全日常维修维护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9048088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9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7"/>
        <w:gridCol w:w="1077"/>
        <w:gridCol w:w="1038"/>
        <w:gridCol w:w="1403"/>
        <w:gridCol w:w="704"/>
        <w:gridCol w:w="824"/>
        <w:gridCol w:w="774"/>
        <w:gridCol w:w="1441"/>
      </w:tblGrid>
      <w:tr w14:paraId="78614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432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85F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5EB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B51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饮水安全日常维修维护</w:t>
            </w:r>
          </w:p>
        </w:tc>
      </w:tr>
      <w:tr w14:paraId="7703A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AD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B0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A93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1.3万元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AF4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3E18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1.3万元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8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21DB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F7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9211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0655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112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28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用于对饮水工程进行日常维养</w:t>
            </w:r>
          </w:p>
        </w:tc>
      </w:tr>
      <w:tr w14:paraId="75BE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601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60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546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F09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0F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D611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2BC6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649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303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BC6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4A0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99F2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05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77C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0CE0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完成对饮水安全日常的维修维护</w:t>
            </w:r>
          </w:p>
        </w:tc>
      </w:tr>
      <w:tr w14:paraId="4824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469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EF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0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B5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3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81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7ED8D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2C1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D04C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087B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0752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6975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466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48B86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26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3472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C56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7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DC00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598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B7CA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饮水工程日常维养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9AE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7F0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1804B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FCEB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8F6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6E7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7E8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2B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DD3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301DC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C8729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A5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ED6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6B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995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AF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219FA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DBAE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D0ACE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E2A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FC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0CB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143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6FD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04B89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0879D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72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保障民生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6D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FB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26F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4FCA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67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14D8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223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0C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解决农村饮水维修养护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20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BAD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DB7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F1F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CE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215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68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9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25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CE9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0D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85CB611">
      <w:pPr>
        <w:spacing w:line="580" w:lineRule="exact"/>
        <w:rPr>
          <w:rFonts w:hint="eastAsia" w:eastAsia="方正仿宋_GBK"/>
          <w:sz w:val="32"/>
          <w:szCs w:val="32"/>
        </w:rPr>
      </w:pPr>
    </w:p>
    <w:p w14:paraId="58C8FC7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</w:p>
    <w:p w14:paraId="1B84CF7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73460C5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42.农村饮水工程管护费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6E8CB26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49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22"/>
        <w:gridCol w:w="990"/>
        <w:gridCol w:w="1332"/>
        <w:gridCol w:w="667"/>
        <w:gridCol w:w="782"/>
        <w:gridCol w:w="736"/>
        <w:gridCol w:w="1375"/>
      </w:tblGrid>
      <w:tr w14:paraId="63C9F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DE9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71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102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F2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农村饮水工程管护费</w:t>
            </w:r>
          </w:p>
        </w:tc>
      </w:tr>
      <w:tr w14:paraId="3B32D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459C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099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31B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23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3C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CAE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50CF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947B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A083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F37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0AB5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用于对饮水工程进行管护</w:t>
            </w:r>
          </w:p>
        </w:tc>
      </w:tr>
      <w:tr w14:paraId="33DA8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B6BD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252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7B5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F44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97E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A358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A517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859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0C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5E5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D2D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9C6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ACC6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A61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BFC92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完成对饮水工程的管护，保障农村村民的饮水安全</w:t>
            </w:r>
          </w:p>
        </w:tc>
      </w:tr>
      <w:tr w14:paraId="517BB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6031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8FB0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81A3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B6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3DEF5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32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627D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B2D1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23E3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BBFD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CDC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9F01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59D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1DD4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3B02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22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84B59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961D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633E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饮水工程管护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CD4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C8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05A33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7B86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59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885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F4A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D6D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3F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4124D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26DC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8E0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737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0218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完成对饮水工程的管护，保障农村村民的饮水安全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D46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47B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6826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B671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8F4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954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ED72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697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BE2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47E01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9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5609D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FA284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AD8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9BF5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有效保障村民饮水安全，确实保障民生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D8A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757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BDF2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0BC3E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40B7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93B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保障民生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A315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提升农村饮水安全程度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92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312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769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5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C24E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B7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C86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解决农村饮水管护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1B5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D6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CD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3EC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371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AC0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AFB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A087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7B7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4F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7903AA0">
      <w:pPr>
        <w:widowControl w:val="0"/>
        <w:numPr>
          <w:ilvl w:val="0"/>
          <w:numId w:val="0"/>
        </w:numPr>
        <w:spacing w:before="156" w:beforeLines="50" w:after="156" w:afterLines="50" w:line="580" w:lineRule="exact"/>
        <w:jc w:val="both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282ECC95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43.水井水质检测费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DBFA52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305"/>
        <w:gridCol w:w="1683"/>
        <w:gridCol w:w="1176"/>
        <w:gridCol w:w="817"/>
        <w:gridCol w:w="702"/>
        <w:gridCol w:w="684"/>
        <w:gridCol w:w="1087"/>
      </w:tblGrid>
      <w:tr w14:paraId="35DE4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C9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7B4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75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6E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水井水质检测费</w:t>
            </w:r>
          </w:p>
        </w:tc>
      </w:tr>
      <w:tr w14:paraId="159E8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1C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944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A3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1.8万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83B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DCF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1.8万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2B1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DA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B4FD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13EA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9D9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A61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用于编制河湖保护名录</w:t>
            </w:r>
          </w:p>
        </w:tc>
      </w:tr>
      <w:tr w14:paraId="722B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0F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B3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891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08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012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90AC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F5C1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74B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8D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10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9F2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ECCC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DBD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39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3D8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完成水质检测，保障农村饮水安全</w:t>
            </w:r>
          </w:p>
        </w:tc>
      </w:tr>
      <w:tr w14:paraId="7CA3B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3E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D89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B8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B09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0FC6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CEF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72B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7AF8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6DD0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0CAE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D6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3EB279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C6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85C1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ADC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0700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ACE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51FA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完成水井水质检测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4A7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90F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152B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764D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3D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DFD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D92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6月底前完成采购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E53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9E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12866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000C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33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AA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1F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1.8万元以内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739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EA7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24F6AB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40ECB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13670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801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保障农村饮水水质合格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76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有效保障农村饮水安全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D8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39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781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88C6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BB74D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0EB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386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1BD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D5B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C09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D504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E5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133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使用年限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28B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E39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EC2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880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2EA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B1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2B3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6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72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2EA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7E4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A9045D6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59857CFB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3D072556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44.河湖保护名录编制费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18D7DCE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57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252"/>
        <w:gridCol w:w="1538"/>
        <w:gridCol w:w="1143"/>
        <w:gridCol w:w="675"/>
        <w:gridCol w:w="787"/>
        <w:gridCol w:w="716"/>
        <w:gridCol w:w="1065"/>
      </w:tblGrid>
      <w:tr w14:paraId="7DD0B4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CB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5F4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4AB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E57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河湖保护名录编制费</w:t>
            </w:r>
          </w:p>
        </w:tc>
      </w:tr>
      <w:tr w14:paraId="73DA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7EFF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B7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86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28A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E8CA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2.6万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216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B34A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4C08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1DB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BF94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1F1B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用于编制河湖保护名录</w:t>
            </w:r>
          </w:p>
        </w:tc>
      </w:tr>
      <w:tr w14:paraId="5405F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E65B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9F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90B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610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F97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90C5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93A0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DB1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58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C4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6E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CCC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78D2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7F0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8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666E6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完成河湖名录的编制工作，切实保护水环境</w:t>
            </w:r>
          </w:p>
        </w:tc>
      </w:tr>
      <w:tr w14:paraId="15DB9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B057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F52A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8A85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1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EA8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B3E4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2E9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57D35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1ED0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0739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6DC0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00A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051E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D8F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2BD3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318F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69791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23DD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采购数量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6D02C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完成河湖保护名录编制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6EF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BE9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采购数量</w:t>
            </w:r>
          </w:p>
        </w:tc>
      </w:tr>
      <w:tr w14:paraId="02C1B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9C426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A2D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79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按时完成采购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24D38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6月底前完成采购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EE7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EB4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采购日期</w:t>
            </w:r>
          </w:p>
        </w:tc>
      </w:tr>
      <w:tr w14:paraId="50E37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F9B6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1A2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B77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DA9C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完成河湖名录的编制工作，切实保护水环境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680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1E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28F43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4C77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5B7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98A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采购成本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C8D7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5B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DB4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采购单价</w:t>
            </w:r>
          </w:p>
        </w:tc>
      </w:tr>
      <w:tr w14:paraId="35FE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3AEE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8441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726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有利保护河湖水环境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1990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有效维护河湖治理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A8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3A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EAD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4859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39A0F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AD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利于河长制工作开展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E87D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切实保护河湖水环境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FDD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C3E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F8FE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26477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18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0C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使用年限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3AD55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长期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08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36C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7E5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64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795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2A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17DA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F44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84A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CB71E7D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3CB828C6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2B952695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55F26686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2B36A4C6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45.河湖划界竖桩工程费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A37881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61"/>
        <w:gridCol w:w="700"/>
        <w:gridCol w:w="818"/>
        <w:gridCol w:w="780"/>
        <w:gridCol w:w="1429"/>
      </w:tblGrid>
      <w:tr w14:paraId="1C5D5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66C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B5D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7EA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66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河湖划界竖桩工程费</w:t>
            </w:r>
          </w:p>
        </w:tc>
      </w:tr>
      <w:tr w14:paraId="58C96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525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E79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CA2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6.75万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2F3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CE1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6.75万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7EB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6E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16C8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5F8D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A0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09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/>
              </w:rPr>
              <w:t>完成河湖管理范围复核及划定，做好河湖的保护工作</w:t>
            </w:r>
          </w:p>
        </w:tc>
      </w:tr>
      <w:tr w14:paraId="0D1E5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CAB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AC8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181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0BA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EF9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59AC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94C6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C7D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A6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6BD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472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680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832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88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DA38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完成河湖治理工作，保持良好的河湖环境</w:t>
            </w:r>
          </w:p>
        </w:tc>
      </w:tr>
      <w:tr w14:paraId="76BF1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476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50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52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045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BDA2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BD09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1A7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3A69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39337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CACF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3A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630E2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21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03765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88A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7C010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895B3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保障完成河湖</w:t>
            </w: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保护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工作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4425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提升防洪抗洪能力有力保护河湖环境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B5C7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A87B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411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7F2C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C4CF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B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55C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94B1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6DC5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支付日期</w:t>
            </w:r>
          </w:p>
        </w:tc>
      </w:tr>
      <w:tr w14:paraId="58E22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130D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4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2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3D7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6.75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A64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3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</w:tr>
      <w:tr w14:paraId="41B35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1F2C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B7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7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保护河道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0B78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加强对河道管理范围的保护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200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CFEA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B8C0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0CC5B1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6F0D0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C61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保护水生态环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A244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AB77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883F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4459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B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6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河道改善环境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290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eastAsia="zh-CN"/>
              </w:rPr>
              <w:t>保障河湖管理范围不被侵蚀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09E3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676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7007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F71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981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3F41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A41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968F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CFD7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1252A15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5CDED9E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100B4E22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b w:val="0"/>
          <w:bCs w:val="0"/>
          <w:sz w:val="32"/>
          <w:szCs w:val="32"/>
          <w:lang w:val="en-US" w:eastAsia="zh-CN"/>
        </w:rPr>
      </w:pPr>
    </w:p>
    <w:p w14:paraId="0E6E418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46.河湖健康评价费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69D82B6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331"/>
        <w:gridCol w:w="857"/>
        <w:gridCol w:w="1471"/>
        <w:gridCol w:w="700"/>
        <w:gridCol w:w="818"/>
        <w:gridCol w:w="758"/>
        <w:gridCol w:w="1441"/>
      </w:tblGrid>
      <w:tr w14:paraId="7C51F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517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1B5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A16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E39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河湖健康评价费</w:t>
            </w:r>
          </w:p>
        </w:tc>
      </w:tr>
      <w:tr w14:paraId="53C0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DD8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01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2D7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F3C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CF6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F6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00F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E262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7D08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D86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6D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用于河湖健康评价工作</w:t>
            </w:r>
          </w:p>
        </w:tc>
      </w:tr>
      <w:tr w14:paraId="6D16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F7D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52D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75A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C6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3C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3D58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4D45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2A6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1D8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364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FED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9C83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3D3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F36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0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6986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完成河湖健康评价要求</w:t>
            </w:r>
          </w:p>
        </w:tc>
      </w:tr>
      <w:tr w14:paraId="56503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8C3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DA9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8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C4A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8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16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FB1F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50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9F11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E34D5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987E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2851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8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D6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153820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417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A60F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216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E5CF7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A4B2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保障完成河湖健康评价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FD1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编制我区河湖健康评价，以落实水利部开展河湖健康评价要求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AD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272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60B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414B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CDB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0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按时支付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45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按合同约定时限支付金额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F86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0C8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支付日期</w:t>
            </w:r>
          </w:p>
        </w:tc>
      </w:tr>
      <w:tr w14:paraId="3675A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E5EB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9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A1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F0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B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2B15D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F8C0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A50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3E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开展河湖现状调查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FB2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加强河湖管理，有效保护河湖水环境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E18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24A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EAB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5ACD2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95490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6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  <w:t>有效提升河湖的保护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5F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保护河湖水环境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65C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0C6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E48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9AE7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94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01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01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4C2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EA8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3B7A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F68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88B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0DF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社会满意度</w:t>
            </w:r>
          </w:p>
        </w:tc>
        <w:tc>
          <w:tcPr>
            <w:tcW w:w="2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0C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9C4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0C7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D933D6E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</w:p>
    <w:p w14:paraId="08BCCAB3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07EDF562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3B367E5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47.看守房及闸站维修维护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08DCF68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93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11"/>
        <w:gridCol w:w="1641"/>
        <w:gridCol w:w="1180"/>
        <w:gridCol w:w="704"/>
        <w:gridCol w:w="825"/>
        <w:gridCol w:w="783"/>
        <w:gridCol w:w="1144"/>
      </w:tblGrid>
      <w:tr w14:paraId="0F69D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1B9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49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383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292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看守房及闸站维修维护</w:t>
            </w:r>
          </w:p>
        </w:tc>
      </w:tr>
      <w:tr w14:paraId="0B3AA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BD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92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16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0.62万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EA2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743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0.62万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11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47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9CBA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B1DF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DFA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052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用于对看守房及闸站维修维护</w:t>
            </w:r>
          </w:p>
        </w:tc>
      </w:tr>
      <w:tr w14:paraId="386EC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186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9CC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5D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8D7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18B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D2AC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52E6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1E4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971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DF4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15A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B92E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D69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631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EBD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完成看守房及闸站维修维护，保障看守人安全及闸站的正常运行</w:t>
            </w:r>
          </w:p>
        </w:tc>
      </w:tr>
      <w:tr w14:paraId="4A14F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6D7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08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0E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50D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8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6D08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4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98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A6DE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754F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E9F87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7A72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99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022DB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FD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5114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D7B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35BC6D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44187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按需完成采购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93FF0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按实际情况完成维修维护，保障看守人员安全正常开展工作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D0F0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4E90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EB3C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191F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B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采购时间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D4F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按时完成采购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50E8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≤12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采购日期</w:t>
            </w:r>
          </w:p>
        </w:tc>
      </w:tr>
      <w:tr w14:paraId="4082A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40A9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B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56EA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总成本控制在0.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62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万元以内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0683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0.62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F3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采购成本</w:t>
            </w:r>
          </w:p>
        </w:tc>
      </w:tr>
      <w:tr w14:paraId="106F3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189E4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A5D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2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提升防洪抗洪能力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0BA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保障防汛工作顺利进行，保障上游农业生产安全进行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FA8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9E01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44DB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19C08B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8BD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保障设备良好运行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251A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有效减少灾情的发生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625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243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6438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E7EA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0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1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保障人员安全、设备良好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E0B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保证看守人员人身安全，保障看守人员顺利完成防潮泄洪工作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6019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A6EF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8F99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115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6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C98C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CA63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91E7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0FEB7B8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2CC5378B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48.河道监控设施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47BFBA92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0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14"/>
        <w:gridCol w:w="1539"/>
        <w:gridCol w:w="1056"/>
        <w:gridCol w:w="760"/>
        <w:gridCol w:w="748"/>
        <w:gridCol w:w="935"/>
        <w:gridCol w:w="1658"/>
      </w:tblGrid>
      <w:tr w14:paraId="443A2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99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938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BF7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6D5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河道监控设施</w:t>
            </w:r>
          </w:p>
        </w:tc>
      </w:tr>
      <w:tr w14:paraId="6091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90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AE5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B2E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1C9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CE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1.4万</w:t>
            </w:r>
          </w:p>
        </w:tc>
        <w:tc>
          <w:tcPr>
            <w:tcW w:w="7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E7E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5C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E7D8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82D8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39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8E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用于购买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河湖智能视频监控接收设备</w:t>
            </w:r>
          </w:p>
        </w:tc>
      </w:tr>
      <w:tr w14:paraId="7CB11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C6C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7EF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780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F8C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1F7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E225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F705E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AD8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F96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C5B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D4C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0A2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B12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EEA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2DC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完成河湖智能视频监控接收设备的工作</w:t>
            </w:r>
          </w:p>
        </w:tc>
      </w:tr>
      <w:tr w14:paraId="20BB6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C7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87C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506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CB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184F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6A9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7F12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0132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38B8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DD25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099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4781A2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E8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740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62C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04D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E92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电脑一台、路由器、交换器等一套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E3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</w:tr>
      <w:tr w14:paraId="179A2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64B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9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21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月底前完成采购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C1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6ED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采购日期</w:t>
            </w:r>
          </w:p>
        </w:tc>
      </w:tr>
      <w:tr w14:paraId="6E688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E32A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D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F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C1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6F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9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2F50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622FD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F34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C6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61B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05E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7A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489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3069D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8A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0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7C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有效维护河湖生态环境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197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3C8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A4C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8A9B8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8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A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河道改善环境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7D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保护河道水环境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4A6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E7E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586C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A2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6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5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6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2F6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CCB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43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DC01A1C"/>
    <w:p w14:paraId="6E09C93E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2D918D8A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01CBB302">
      <w:pPr>
        <w:numPr>
          <w:ilvl w:val="0"/>
          <w:numId w:val="7"/>
        </w:numPr>
        <w:spacing w:line="580" w:lineRule="exact"/>
        <w:ind w:left="0" w:leftChars="0" w:firstLine="0" w:firstLine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发电机组设施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6B32E89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4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09"/>
        <w:gridCol w:w="1239"/>
        <w:gridCol w:w="1178"/>
        <w:gridCol w:w="787"/>
        <w:gridCol w:w="775"/>
        <w:gridCol w:w="968"/>
        <w:gridCol w:w="1715"/>
      </w:tblGrid>
      <w:tr w14:paraId="32E1A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63D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1EC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8BD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2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91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发电机组设施（30千瓦）</w:t>
            </w:r>
          </w:p>
        </w:tc>
      </w:tr>
      <w:tr w14:paraId="2F43C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D88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CF2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D6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E49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BB9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2.9万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2E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C8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A2D4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BF31A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F8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46E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保障防汛工作正常开展</w:t>
            </w:r>
          </w:p>
        </w:tc>
      </w:tr>
      <w:tr w14:paraId="33936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5D2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933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CF4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15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95D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12DC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A315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4E4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BE9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08B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35B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B754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2F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4DE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F90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保障防汛工作正常开展，有效减少灾情的发生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，确保安全度汛</w:t>
            </w:r>
          </w:p>
        </w:tc>
      </w:tr>
      <w:tr w14:paraId="5FEDD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D4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9875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7D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ED2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CA20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7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1C3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6C84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BE53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39671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8E3D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190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03111F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A2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92A4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B54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509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9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42AF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发电机组1套，机油、电瓶、设备房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69A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83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采购数量</w:t>
            </w:r>
          </w:p>
        </w:tc>
      </w:tr>
      <w:tr w14:paraId="73682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8FCEE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6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5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按时完成采购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E23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六月底前完成采购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D07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≤6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39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采购日期</w:t>
            </w:r>
          </w:p>
        </w:tc>
      </w:tr>
      <w:tr w14:paraId="2FB59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61F4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A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40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总成本控制在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2.9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万元以内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F6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2.9</w:t>
            </w: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9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采购成本</w:t>
            </w:r>
          </w:p>
        </w:tc>
      </w:tr>
      <w:tr w14:paraId="79B7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3DAC6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DE7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43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842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D22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39DB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3586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1BAD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提高防洪能力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AE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保障防汛工作正常开展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00C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891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D57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9EAF6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可持续性影响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0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河道防洪防潮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557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提高防洪能力，确保安全度汛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046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E9F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572F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1FD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B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社会满意度</w:t>
            </w:r>
          </w:p>
        </w:tc>
        <w:tc>
          <w:tcPr>
            <w:tcW w:w="2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38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467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39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C6D66F4">
      <w:pPr>
        <w:rPr>
          <w:rFonts w:hint="eastAsia" w:ascii="仿宋" w:hAnsi="仿宋" w:eastAsia="仿宋" w:cs="仿宋"/>
          <w:sz w:val="20"/>
          <w:szCs w:val="20"/>
        </w:rPr>
      </w:pPr>
    </w:p>
    <w:p w14:paraId="00D93393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50.赤脚医生补助资金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620" w:tblpY="329"/>
        <w:tblOverlap w:val="never"/>
        <w:tblW w:w="96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866"/>
        <w:gridCol w:w="1403"/>
        <w:gridCol w:w="1245"/>
        <w:gridCol w:w="1020"/>
        <w:gridCol w:w="485"/>
        <w:gridCol w:w="816"/>
        <w:gridCol w:w="1494"/>
      </w:tblGrid>
      <w:tr w14:paraId="3CB3F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F1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3E8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990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AF5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赤脚医生补助资金</w:t>
            </w:r>
          </w:p>
        </w:tc>
      </w:tr>
      <w:tr w14:paraId="4F6A5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DB675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09C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FFB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947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8EA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2.5万元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C0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630D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B9E3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E576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75A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50093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赤脚医生补助资金</w:t>
            </w:r>
          </w:p>
        </w:tc>
      </w:tr>
      <w:tr w14:paraId="0091D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4BCA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3D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4A0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EF4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36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6C85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5FB2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DE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9C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EF4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054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5ACF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28C1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52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5113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按月发放补助资金</w:t>
            </w:r>
          </w:p>
        </w:tc>
      </w:tr>
      <w:tr w14:paraId="3AB90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7F70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CA3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4F688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发放准确、及时</w:t>
            </w:r>
          </w:p>
        </w:tc>
      </w:tr>
      <w:tr w14:paraId="7CC4C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19FC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6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431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109D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95C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F9AD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9E3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D4D0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9985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2F21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F341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04C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6415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E1B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E661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1FB3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6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D572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C86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71054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2.5万元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BCD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2.5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59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财政投入2.5万元</w:t>
            </w:r>
          </w:p>
        </w:tc>
      </w:tr>
      <w:tr w14:paraId="14EC6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664A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75C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9FB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6C34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保证资金按时发放到位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BD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20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58CEF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5288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73D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B61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AEB5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FC4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6A1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25DB5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6F34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424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758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643C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7人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1209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C7D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5B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C8B91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AEBD9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689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落实赤脚医生补助政策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3B2D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赤脚医生补助资金及时发放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49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35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B9E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172A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EDEF1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D0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C3AA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722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097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2E3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09DC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87A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CAF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23F5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0B0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94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6FE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9C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515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4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CFF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567F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907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25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59220AB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p w14:paraId="492B270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43C56D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51.公共卫生支出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02" w:tblpY="574"/>
        <w:tblOverlap w:val="never"/>
        <w:tblW w:w="9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823"/>
        <w:gridCol w:w="1419"/>
        <w:gridCol w:w="1269"/>
        <w:gridCol w:w="717"/>
        <w:gridCol w:w="654"/>
        <w:gridCol w:w="796"/>
        <w:gridCol w:w="1461"/>
      </w:tblGrid>
      <w:tr w14:paraId="7BEA1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319" w:type="dxa"/>
            <w:noWrap w:val="0"/>
            <w:vAlign w:val="center"/>
          </w:tcPr>
          <w:p w14:paraId="08F6CA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66469D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69" w:type="dxa"/>
            <w:noWrap w:val="0"/>
            <w:vAlign w:val="center"/>
          </w:tcPr>
          <w:p w14:paraId="48AD85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28" w:type="dxa"/>
            <w:gridSpan w:val="4"/>
            <w:noWrap w:val="0"/>
            <w:vAlign w:val="center"/>
          </w:tcPr>
          <w:p w14:paraId="4B5F8D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公共卫生支出</w:t>
            </w:r>
          </w:p>
        </w:tc>
      </w:tr>
      <w:tr w14:paraId="7DCA3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vMerge w:val="restart"/>
            <w:noWrap w:val="0"/>
            <w:vAlign w:val="center"/>
          </w:tcPr>
          <w:p w14:paraId="615F06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23" w:type="dxa"/>
            <w:noWrap w:val="0"/>
            <w:vAlign w:val="center"/>
          </w:tcPr>
          <w:p w14:paraId="4A218D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419" w:type="dxa"/>
            <w:noWrap w:val="0"/>
            <w:vAlign w:val="center"/>
          </w:tcPr>
          <w:p w14:paraId="7C44E88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5.5万元</w:t>
            </w:r>
          </w:p>
        </w:tc>
        <w:tc>
          <w:tcPr>
            <w:tcW w:w="1269" w:type="dxa"/>
            <w:noWrap w:val="0"/>
            <w:vAlign w:val="center"/>
          </w:tcPr>
          <w:p w14:paraId="407A41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7" w:type="dxa"/>
            <w:noWrap w:val="0"/>
            <w:vAlign w:val="center"/>
          </w:tcPr>
          <w:p w14:paraId="003CCD2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5.5万元</w:t>
            </w:r>
          </w:p>
        </w:tc>
        <w:tc>
          <w:tcPr>
            <w:tcW w:w="654" w:type="dxa"/>
            <w:noWrap w:val="0"/>
            <w:vAlign w:val="center"/>
          </w:tcPr>
          <w:p w14:paraId="3B2C3E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3B2045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E1D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3A5901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610457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6FF7D6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开展爱国卫生运动</w:t>
            </w:r>
          </w:p>
        </w:tc>
      </w:tr>
      <w:tr w14:paraId="6600D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restart"/>
            <w:noWrap w:val="0"/>
            <w:vAlign w:val="center"/>
          </w:tcPr>
          <w:p w14:paraId="06A63F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42" w:type="dxa"/>
            <w:gridSpan w:val="2"/>
            <w:noWrap w:val="0"/>
            <w:vAlign w:val="center"/>
          </w:tcPr>
          <w:p w14:paraId="7EAAE7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269" w:type="dxa"/>
            <w:noWrap w:val="0"/>
            <w:vAlign w:val="center"/>
          </w:tcPr>
          <w:p w14:paraId="3BF6DA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32B3E4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2162CD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11F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2414DE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gridSpan w:val="2"/>
            <w:noWrap w:val="0"/>
            <w:vAlign w:val="center"/>
          </w:tcPr>
          <w:p w14:paraId="41805C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69" w:type="dxa"/>
            <w:noWrap w:val="0"/>
            <w:vAlign w:val="center"/>
          </w:tcPr>
          <w:p w14:paraId="627EC3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71" w:type="dxa"/>
            <w:gridSpan w:val="2"/>
            <w:noWrap w:val="0"/>
            <w:vAlign w:val="center"/>
          </w:tcPr>
          <w:p w14:paraId="7102C2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64E57C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3CB0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noWrap w:val="0"/>
            <w:vAlign w:val="center"/>
          </w:tcPr>
          <w:p w14:paraId="6EE067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23" w:type="dxa"/>
            <w:noWrap w:val="0"/>
            <w:vAlign w:val="center"/>
          </w:tcPr>
          <w:p w14:paraId="46C4DA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16" w:type="dxa"/>
            <w:gridSpan w:val="6"/>
            <w:noWrap w:val="0"/>
            <w:vAlign w:val="center"/>
          </w:tcPr>
          <w:p w14:paraId="3CE7D6E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拨付基本公共卫生项目服务资金</w:t>
            </w:r>
          </w:p>
        </w:tc>
      </w:tr>
      <w:tr w14:paraId="2B0E0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571B6F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23" w:type="dxa"/>
            <w:vMerge w:val="restart"/>
            <w:noWrap w:val="0"/>
            <w:vAlign w:val="center"/>
          </w:tcPr>
          <w:p w14:paraId="07D4AE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419" w:type="dxa"/>
            <w:vMerge w:val="restart"/>
            <w:noWrap w:val="0"/>
            <w:vAlign w:val="center"/>
          </w:tcPr>
          <w:p w14:paraId="46A66D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40" w:type="dxa"/>
            <w:gridSpan w:val="3"/>
            <w:vMerge w:val="restart"/>
            <w:noWrap w:val="0"/>
            <w:vAlign w:val="center"/>
          </w:tcPr>
          <w:p w14:paraId="7B9248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96" w:type="dxa"/>
            <w:vMerge w:val="restart"/>
            <w:noWrap w:val="0"/>
            <w:vAlign w:val="center"/>
          </w:tcPr>
          <w:p w14:paraId="7C333C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61" w:type="dxa"/>
            <w:vMerge w:val="restart"/>
            <w:noWrap w:val="0"/>
            <w:vAlign w:val="center"/>
          </w:tcPr>
          <w:p w14:paraId="0E7E9A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26F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4AF5CB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vMerge w:val="continue"/>
            <w:noWrap w:val="0"/>
            <w:vAlign w:val="center"/>
          </w:tcPr>
          <w:p w14:paraId="57ADC9B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continue"/>
            <w:noWrap w:val="0"/>
            <w:vAlign w:val="center"/>
          </w:tcPr>
          <w:p w14:paraId="10A3E9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gridSpan w:val="3"/>
            <w:vMerge w:val="continue"/>
            <w:noWrap w:val="0"/>
            <w:vAlign w:val="center"/>
          </w:tcPr>
          <w:p w14:paraId="29A3B1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vMerge w:val="continue"/>
            <w:noWrap w:val="0"/>
            <w:vAlign w:val="center"/>
          </w:tcPr>
          <w:p w14:paraId="474520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vMerge w:val="continue"/>
            <w:noWrap w:val="0"/>
            <w:vAlign w:val="center"/>
          </w:tcPr>
          <w:p w14:paraId="78D9E1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76AD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restart"/>
            <w:noWrap w:val="0"/>
            <w:vAlign w:val="center"/>
          </w:tcPr>
          <w:p w14:paraId="6BC167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23" w:type="dxa"/>
            <w:noWrap w:val="0"/>
            <w:vAlign w:val="center"/>
          </w:tcPr>
          <w:p w14:paraId="7E7604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419" w:type="dxa"/>
            <w:noWrap w:val="0"/>
            <w:vAlign w:val="center"/>
          </w:tcPr>
          <w:p w14:paraId="18B25B9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17833D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5.5万元</w:t>
            </w:r>
          </w:p>
        </w:tc>
        <w:tc>
          <w:tcPr>
            <w:tcW w:w="796" w:type="dxa"/>
            <w:noWrap w:val="0"/>
            <w:vAlign w:val="center"/>
          </w:tcPr>
          <w:p w14:paraId="5CE03F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5.5</w:t>
            </w:r>
          </w:p>
        </w:tc>
        <w:tc>
          <w:tcPr>
            <w:tcW w:w="1461" w:type="dxa"/>
            <w:noWrap w:val="0"/>
            <w:vAlign w:val="center"/>
          </w:tcPr>
          <w:p w14:paraId="2A9820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财政投入5.5万元</w:t>
            </w:r>
          </w:p>
        </w:tc>
      </w:tr>
      <w:tr w14:paraId="21614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7826D1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1E5DB4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419" w:type="dxa"/>
            <w:noWrap w:val="0"/>
            <w:vAlign w:val="center"/>
          </w:tcPr>
          <w:p w14:paraId="6ED297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669860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796" w:type="dxa"/>
            <w:noWrap w:val="0"/>
            <w:vAlign w:val="center"/>
          </w:tcPr>
          <w:p w14:paraId="10032A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=12</w:t>
            </w:r>
          </w:p>
        </w:tc>
        <w:tc>
          <w:tcPr>
            <w:tcW w:w="1461" w:type="dxa"/>
            <w:noWrap w:val="0"/>
            <w:vAlign w:val="center"/>
          </w:tcPr>
          <w:p w14:paraId="137871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6CD64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0B4F88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5F8E4B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419" w:type="dxa"/>
            <w:noWrap/>
            <w:vAlign w:val="center"/>
          </w:tcPr>
          <w:p w14:paraId="3D329E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4F1F31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完成质量良好，按时拨付资金</w:t>
            </w:r>
          </w:p>
        </w:tc>
        <w:tc>
          <w:tcPr>
            <w:tcW w:w="796" w:type="dxa"/>
            <w:noWrap w:val="0"/>
            <w:vAlign w:val="top"/>
          </w:tcPr>
          <w:p w14:paraId="0273F2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53382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BAD3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19" w:type="dxa"/>
            <w:vMerge w:val="continue"/>
            <w:noWrap w:val="0"/>
            <w:vAlign w:val="center"/>
          </w:tcPr>
          <w:p w14:paraId="4AA902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noWrap w:val="0"/>
            <w:vAlign w:val="center"/>
          </w:tcPr>
          <w:p w14:paraId="53C0D4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419" w:type="dxa"/>
            <w:noWrap/>
            <w:vAlign w:val="center"/>
          </w:tcPr>
          <w:p w14:paraId="135C0F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42D02A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3500人</w:t>
            </w:r>
          </w:p>
        </w:tc>
        <w:tc>
          <w:tcPr>
            <w:tcW w:w="796" w:type="dxa"/>
            <w:noWrap w:val="0"/>
            <w:vAlign w:val="top"/>
          </w:tcPr>
          <w:p w14:paraId="0F5676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</w:t>
            </w:r>
          </w:p>
        </w:tc>
        <w:tc>
          <w:tcPr>
            <w:tcW w:w="1461" w:type="dxa"/>
            <w:noWrap w:val="0"/>
            <w:vAlign w:val="center"/>
          </w:tcPr>
          <w:p w14:paraId="491DD0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64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319" w:type="dxa"/>
            <w:noWrap w:val="0"/>
            <w:vAlign w:val="center"/>
          </w:tcPr>
          <w:p w14:paraId="003D62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23" w:type="dxa"/>
            <w:noWrap w:val="0"/>
            <w:vAlign w:val="center"/>
          </w:tcPr>
          <w:p w14:paraId="32C98B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419" w:type="dxa"/>
            <w:noWrap w:val="0"/>
            <w:vAlign w:val="center"/>
          </w:tcPr>
          <w:p w14:paraId="00D63F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保障我区基本公共卫生顺利开展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37075F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及时拨基本公共卫生资金</w:t>
            </w:r>
          </w:p>
        </w:tc>
        <w:tc>
          <w:tcPr>
            <w:tcW w:w="796" w:type="dxa"/>
            <w:noWrap w:val="0"/>
            <w:vAlign w:val="center"/>
          </w:tcPr>
          <w:p w14:paraId="469AC7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5C7F3F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AEF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19" w:type="dxa"/>
            <w:noWrap w:val="0"/>
            <w:vAlign w:val="center"/>
          </w:tcPr>
          <w:p w14:paraId="143ADB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23" w:type="dxa"/>
            <w:noWrap w:val="0"/>
            <w:vAlign w:val="center"/>
          </w:tcPr>
          <w:p w14:paraId="00626C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419" w:type="dxa"/>
            <w:noWrap w:val="0"/>
            <w:vAlign w:val="center"/>
          </w:tcPr>
          <w:p w14:paraId="2E466C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 w14:paraId="1EE673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96" w:type="dxa"/>
            <w:noWrap w:val="0"/>
            <w:vAlign w:val="center"/>
          </w:tcPr>
          <w:p w14:paraId="7FAB83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72D01F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357AD00">
      <w:pPr>
        <w:numPr>
          <w:ilvl w:val="0"/>
          <w:numId w:val="0"/>
        </w:numPr>
        <w:spacing w:line="580" w:lineRule="exact"/>
        <w:ind w:leftChars="0"/>
        <w:rPr>
          <w:rFonts w:hint="eastAsia" w:eastAsia="方正黑体_GBK"/>
          <w:sz w:val="32"/>
          <w:szCs w:val="32"/>
          <w:lang w:val="en-US" w:eastAsia="zh-CN"/>
        </w:rPr>
      </w:pPr>
    </w:p>
    <w:p w14:paraId="6F71BD6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52.爱国卫生运动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202C22A">
      <w:pPr>
        <w:numPr>
          <w:ilvl w:val="0"/>
          <w:numId w:val="0"/>
        </w:numPr>
        <w:spacing w:line="580" w:lineRule="exact"/>
        <w:ind w:leftChars="0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981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577"/>
        <w:gridCol w:w="1726"/>
        <w:gridCol w:w="1166"/>
        <w:gridCol w:w="1168"/>
        <w:gridCol w:w="466"/>
        <w:gridCol w:w="827"/>
        <w:gridCol w:w="1520"/>
      </w:tblGrid>
      <w:tr w14:paraId="19476E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942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470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AF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3E3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爱国卫生运动</w:t>
            </w:r>
          </w:p>
        </w:tc>
      </w:tr>
      <w:tr w14:paraId="1EC1B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5A06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A04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816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ED4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AE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AF9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4617C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C433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64B4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DA7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8A64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开展爱国卫生运动</w:t>
            </w:r>
          </w:p>
        </w:tc>
      </w:tr>
      <w:tr w14:paraId="4FDF8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DABD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3C6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903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55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45A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87B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F7AA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05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1CA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AD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3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8D2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CBCD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D742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C5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D5E4B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常态化开展城乡环境卫生整治。</w:t>
            </w:r>
          </w:p>
        </w:tc>
      </w:tr>
      <w:tr w14:paraId="0C2E8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D80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0F4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76273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结合“清明"“五一”“国庆”“春节”等重大节日和“爱国卫生月”“世界无烟日”“世界结核病日”“全球洗手日”等为主题，开展形式多样的爱国卫生活动。</w:t>
            </w:r>
          </w:p>
        </w:tc>
      </w:tr>
      <w:tr w14:paraId="6F2D0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FEAC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AD1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8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0DC99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开展春季、秋季灭鼠运动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14:paraId="2C13B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F2DF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57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9CC0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5ABF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06B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8E94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A17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39263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B0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FE7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C6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6BA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68029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5BE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9E76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667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5BE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96CE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8B41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3万元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25E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58C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财政投入3万元</w:t>
            </w:r>
          </w:p>
        </w:tc>
      </w:tr>
      <w:tr w14:paraId="0002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2F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68A1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AB3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9B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按时拨付资金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6D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5E5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1690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504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6E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70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B0A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FB0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=12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84D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44E75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3FF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3E5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468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5E0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5000人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DCC0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5000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958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3D4D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3D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BCF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1E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改善生存环境和生活质量，提高社会综合卫生水平和公民健康水平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A2B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实施全民健康教育与健康促进、普及卫生知识；进行除害防病等工作，改善群众生活生产环境，从而达到预防疾病，提高人民健康水平和生活质量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50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F2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87B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37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0F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FE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6B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D42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CD4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1D19E7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25AAF73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53.新建村卫生室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8CFC291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61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854"/>
        <w:gridCol w:w="1544"/>
        <w:gridCol w:w="1189"/>
        <w:gridCol w:w="695"/>
        <w:gridCol w:w="699"/>
        <w:gridCol w:w="810"/>
        <w:gridCol w:w="1486"/>
      </w:tblGrid>
      <w:tr w14:paraId="24C77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E7B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C47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DCF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67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新海一村村卫生室建设</w:t>
            </w:r>
          </w:p>
        </w:tc>
      </w:tr>
      <w:tr w14:paraId="603A8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0EB0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A1C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3D7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9A3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40E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B51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1560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CDC8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B97D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24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88FC1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新建新海一村卫生室</w:t>
            </w:r>
          </w:p>
        </w:tc>
      </w:tr>
      <w:tr w14:paraId="7DE91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9984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F2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29D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FD8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4E8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BA2B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DB75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2BA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0B5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B99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2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87C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00AC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01C4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221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F36F2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建设新海一村标准化村卫生室</w:t>
            </w:r>
          </w:p>
        </w:tc>
      </w:tr>
      <w:tr w14:paraId="0501B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7EA9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0DB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682FC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标准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配置相应设备</w:t>
            </w:r>
          </w:p>
        </w:tc>
      </w:tr>
      <w:tr w14:paraId="4D08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52D1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22A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F7CE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3FC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922BF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5C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7967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40C7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047C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B592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D10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E0888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88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64E6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CC49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5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8B41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F38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B3FF9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20万元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660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0CF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财政投入20万元</w:t>
            </w:r>
          </w:p>
        </w:tc>
      </w:tr>
      <w:tr w14:paraId="2BA53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20A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230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1A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9FE5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经验收，确保完成质量合格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CD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B6A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496A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0F14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DBF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1FE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A95D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856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41A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29D9E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8160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CC4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D80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F64E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2000人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2688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2000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951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608F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688C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FE6EB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539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缓解就医压力，提高基本公共卫生服务能力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A856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缓解就医压力，提高基本公共卫生服务能力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2B7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6B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E22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1615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20434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0FD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182D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4F2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0A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79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EBDC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FC2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600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1CC1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0D1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37D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7AAB2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80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C5C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84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5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BE86D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C20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81C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5F5B60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54.村医保险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6C862E6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9958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919"/>
        <w:gridCol w:w="1734"/>
        <w:gridCol w:w="1096"/>
        <w:gridCol w:w="782"/>
        <w:gridCol w:w="661"/>
        <w:gridCol w:w="839"/>
        <w:gridCol w:w="1538"/>
      </w:tblGrid>
      <w:tr w14:paraId="421BC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68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26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7A3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75D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村医保险</w:t>
            </w:r>
          </w:p>
        </w:tc>
      </w:tr>
      <w:tr w14:paraId="1978E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5DE6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1A0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1A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1万元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39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30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B7D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E5BC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27787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9E6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1D6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3092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在岗村医保险补助资金</w:t>
            </w:r>
          </w:p>
        </w:tc>
      </w:tr>
      <w:tr w14:paraId="3886F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95D0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341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C8B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03B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D0C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9711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DCBD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13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7A8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D6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3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DED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C3D4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7079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1A3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A5558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村医缴纳保险</w:t>
            </w:r>
          </w:p>
        </w:tc>
      </w:tr>
      <w:tr w14:paraId="689CE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1DBF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ABAE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3EDA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2D7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9535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18F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99DF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AE22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DAC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36C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92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A0F33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A5E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3F05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D2C0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1E58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A489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4C98C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1万元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ACEA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2296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财政投入1万元</w:t>
            </w:r>
          </w:p>
        </w:tc>
      </w:tr>
      <w:tr w14:paraId="698B8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6C99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261A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E337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完成质量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2B7A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按时发放资金到个人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3284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D1A0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2286C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F31E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EDB6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EA7A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1B4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4303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DD4D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7293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63A98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6566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AE4E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A12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1人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989E9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FD5D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20A5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38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063A5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01F0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5CF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落实乡村一体化政策放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8AD3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落实村医乡村一体化政策，缴纳村医各种保险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A086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6E72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44A71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48431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D04B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35A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1CD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D39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510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63C1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0E8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DA8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633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F109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619B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DF20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525254C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12A310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55.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卫生监督办公费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A91C5BD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eastAsia="方正黑体_GBK"/>
          <w:sz w:val="18"/>
          <w:szCs w:val="18"/>
          <w:lang w:val="en-US" w:eastAsia="zh-CN"/>
        </w:rPr>
      </w:pPr>
    </w:p>
    <w:tbl>
      <w:tblPr>
        <w:tblStyle w:val="7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154"/>
        <w:gridCol w:w="1631"/>
        <w:gridCol w:w="1235"/>
        <w:gridCol w:w="699"/>
        <w:gridCol w:w="816"/>
        <w:gridCol w:w="664"/>
        <w:gridCol w:w="1158"/>
      </w:tblGrid>
      <w:tr w14:paraId="5AB47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2D9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D1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089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224DC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卫生监督办公费</w:t>
            </w:r>
          </w:p>
        </w:tc>
      </w:tr>
      <w:tr w14:paraId="535E2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8A68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8D5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19F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923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CF2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8万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973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15DB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E249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8597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905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CB4C15">
            <w:pPr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用于卫生监督办公费的使用</w:t>
            </w:r>
          </w:p>
        </w:tc>
      </w:tr>
      <w:tr w14:paraId="796C3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71D5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888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02C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3D3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4A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3F4D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011A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659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33EAB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C6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9C1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6848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57AD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09A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F4ACB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完成卫生监督办公费的使用</w:t>
            </w:r>
          </w:p>
        </w:tc>
      </w:tr>
      <w:tr w14:paraId="1D43C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F9E7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52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40EBE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按时拨付资金</w:t>
            </w:r>
          </w:p>
        </w:tc>
      </w:tr>
      <w:tr w14:paraId="3BC49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CCA0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9C86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187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848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EA0E1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A76F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C2D5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6669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8DB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7E0A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26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B16A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35B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AD10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0F16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1B0ED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A47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0AD3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总成本控制在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8万元以内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1DB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2C5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8万元</w:t>
            </w:r>
          </w:p>
        </w:tc>
      </w:tr>
      <w:tr w14:paraId="3ED9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0B51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425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D913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32E9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按实际情况完成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EA00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3C6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75C56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FA09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EBD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641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ED38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12月底前使用此资金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C4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64B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</w:tr>
      <w:tr w14:paraId="7D252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8697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09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2A9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6DC4E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确保监测工作到位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FBA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20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08C0B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41832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8C0C2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2E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提高卫生质量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DC46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通过监测周边环境，提高周边卫生质量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C40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E90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177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1679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53E86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社会效益质量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22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确保监测车辆合格率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9F8D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234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01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3F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89F5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4D4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CA8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提高使用质量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E031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78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2E8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8D4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45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14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2F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社会满意度</w:t>
            </w:r>
          </w:p>
        </w:tc>
        <w:tc>
          <w:tcPr>
            <w:tcW w:w="27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846E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AB9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F0A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7391581A">
      <w:pPr>
        <w:spacing w:line="580" w:lineRule="exact"/>
        <w:rPr>
          <w:rFonts w:hint="eastAsia" w:ascii="仿宋" w:hAnsi="仿宋" w:eastAsia="仿宋" w:cs="仿宋"/>
          <w:sz w:val="20"/>
          <w:szCs w:val="20"/>
        </w:rPr>
      </w:pPr>
    </w:p>
    <w:p w14:paraId="4948CE8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082D57C0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56.社区卫生服务站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1D0491B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8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385"/>
        <w:gridCol w:w="945"/>
        <w:gridCol w:w="1036"/>
        <w:gridCol w:w="921"/>
        <w:gridCol w:w="595"/>
        <w:gridCol w:w="943"/>
        <w:gridCol w:w="1240"/>
      </w:tblGrid>
      <w:tr w14:paraId="60E3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08" w:type="dxa"/>
            <w:noWrap w:val="0"/>
            <w:vAlign w:val="center"/>
          </w:tcPr>
          <w:p w14:paraId="137BFA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45DCF9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36" w:type="dxa"/>
            <w:noWrap w:val="0"/>
            <w:vAlign w:val="center"/>
          </w:tcPr>
          <w:p w14:paraId="21A2B7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9" w:type="dxa"/>
            <w:gridSpan w:val="4"/>
            <w:noWrap w:val="0"/>
            <w:vAlign w:val="center"/>
          </w:tcPr>
          <w:p w14:paraId="158F86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社区卫生服务站</w:t>
            </w:r>
          </w:p>
        </w:tc>
      </w:tr>
      <w:tr w14:paraId="62D4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808" w:type="dxa"/>
            <w:vMerge w:val="restart"/>
            <w:noWrap w:val="0"/>
            <w:vAlign w:val="center"/>
          </w:tcPr>
          <w:p w14:paraId="478813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85" w:type="dxa"/>
            <w:noWrap w:val="0"/>
            <w:vAlign w:val="center"/>
          </w:tcPr>
          <w:p w14:paraId="1B0BD6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945" w:type="dxa"/>
            <w:noWrap w:val="0"/>
            <w:vAlign w:val="center"/>
          </w:tcPr>
          <w:p w14:paraId="795E8A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3.2万</w:t>
            </w:r>
          </w:p>
        </w:tc>
        <w:tc>
          <w:tcPr>
            <w:tcW w:w="1036" w:type="dxa"/>
            <w:noWrap w:val="0"/>
            <w:vAlign w:val="center"/>
          </w:tcPr>
          <w:p w14:paraId="7B8F37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21" w:type="dxa"/>
            <w:noWrap w:val="0"/>
            <w:vAlign w:val="center"/>
          </w:tcPr>
          <w:p w14:paraId="717FD9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3.2万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5" w:type="dxa"/>
            <w:noWrap w:val="0"/>
            <w:vAlign w:val="center"/>
          </w:tcPr>
          <w:p w14:paraId="2575F25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5CEC512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551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601B841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7347F7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27A42A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用于为社区服务站购买所需用品</w:t>
            </w:r>
          </w:p>
        </w:tc>
      </w:tr>
      <w:tr w14:paraId="4260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6D778C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6B1475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36" w:type="dxa"/>
            <w:noWrap w:val="0"/>
            <w:vAlign w:val="center"/>
          </w:tcPr>
          <w:p w14:paraId="72F197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6AC14C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32B3C2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5055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65D58E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gridSpan w:val="2"/>
            <w:noWrap w:val="0"/>
            <w:vAlign w:val="center"/>
          </w:tcPr>
          <w:p w14:paraId="79DEA95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36" w:type="dxa"/>
            <w:noWrap w:val="0"/>
            <w:vAlign w:val="center"/>
          </w:tcPr>
          <w:p w14:paraId="5C7AE5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04347E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183" w:type="dxa"/>
            <w:gridSpan w:val="2"/>
            <w:noWrap w:val="0"/>
            <w:vAlign w:val="center"/>
          </w:tcPr>
          <w:p w14:paraId="387590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0424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5D246B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85" w:type="dxa"/>
            <w:noWrap w:val="0"/>
            <w:vAlign w:val="center"/>
          </w:tcPr>
          <w:p w14:paraId="5EDFAC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61D6A63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用于为社区服务站购买日常办公用品。</w:t>
            </w:r>
          </w:p>
        </w:tc>
      </w:tr>
      <w:tr w14:paraId="5060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7A1024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D6AEC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43ADE55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用于专项维修（暖气维修、牌匾更换）</w:t>
            </w:r>
          </w:p>
        </w:tc>
      </w:tr>
      <w:tr w14:paraId="42C7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17A336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B6AF0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5680" w:type="dxa"/>
            <w:gridSpan w:val="6"/>
            <w:noWrap w:val="0"/>
            <w:vAlign w:val="center"/>
          </w:tcPr>
          <w:p w14:paraId="36AFAE0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用于完善居民各项健康档案以及完成每年体检。</w:t>
            </w:r>
          </w:p>
        </w:tc>
      </w:tr>
      <w:tr w14:paraId="328E2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5C1500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85" w:type="dxa"/>
            <w:vMerge w:val="restart"/>
            <w:noWrap w:val="0"/>
            <w:vAlign w:val="center"/>
          </w:tcPr>
          <w:p w14:paraId="2105C4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945" w:type="dxa"/>
            <w:vMerge w:val="restart"/>
            <w:noWrap w:val="0"/>
            <w:vAlign w:val="center"/>
          </w:tcPr>
          <w:p w14:paraId="251428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52" w:type="dxa"/>
            <w:gridSpan w:val="3"/>
            <w:vMerge w:val="restart"/>
            <w:noWrap w:val="0"/>
            <w:vAlign w:val="center"/>
          </w:tcPr>
          <w:p w14:paraId="387748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43" w:type="dxa"/>
            <w:vMerge w:val="restart"/>
            <w:noWrap w:val="0"/>
            <w:vAlign w:val="center"/>
          </w:tcPr>
          <w:p w14:paraId="0E42F0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40" w:type="dxa"/>
            <w:vMerge w:val="restart"/>
            <w:noWrap w:val="0"/>
            <w:vAlign w:val="center"/>
          </w:tcPr>
          <w:p w14:paraId="058956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65F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4740A8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 w:val="continue"/>
            <w:noWrap w:val="0"/>
            <w:vAlign w:val="center"/>
          </w:tcPr>
          <w:p w14:paraId="34A5C9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continue"/>
            <w:noWrap w:val="0"/>
            <w:vAlign w:val="center"/>
          </w:tcPr>
          <w:p w14:paraId="46245C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vMerge w:val="continue"/>
            <w:noWrap w:val="0"/>
            <w:vAlign w:val="center"/>
          </w:tcPr>
          <w:p w14:paraId="22ED66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noWrap w:val="0"/>
            <w:vAlign w:val="center"/>
          </w:tcPr>
          <w:p w14:paraId="2C4BE2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noWrap w:val="0"/>
            <w:vAlign w:val="center"/>
          </w:tcPr>
          <w:p w14:paraId="2204DC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890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7DEAB2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85" w:type="dxa"/>
            <w:noWrap w:val="0"/>
            <w:vAlign w:val="center"/>
          </w:tcPr>
          <w:p w14:paraId="243593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945" w:type="dxa"/>
            <w:noWrap w:val="0"/>
            <w:vAlign w:val="center"/>
          </w:tcPr>
          <w:p w14:paraId="6A212F2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43B58A0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保障采购物品质量合格</w:t>
            </w:r>
          </w:p>
        </w:tc>
        <w:tc>
          <w:tcPr>
            <w:tcW w:w="943" w:type="dxa"/>
            <w:noWrap w:val="0"/>
            <w:vAlign w:val="center"/>
          </w:tcPr>
          <w:p w14:paraId="185D87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3BFC7A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</w:tr>
      <w:tr w14:paraId="3F4DF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4F3E160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13C2A933">
            <w:pPr>
              <w:tabs>
                <w:tab w:val="left" w:pos="332"/>
              </w:tabs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945" w:type="dxa"/>
            <w:noWrap w:val="0"/>
            <w:vAlign w:val="center"/>
          </w:tcPr>
          <w:p w14:paraId="5366F3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520EA4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943" w:type="dxa"/>
            <w:noWrap w:val="0"/>
            <w:vAlign w:val="center"/>
          </w:tcPr>
          <w:p w14:paraId="02D35E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≤12月</w:t>
            </w:r>
          </w:p>
        </w:tc>
        <w:tc>
          <w:tcPr>
            <w:tcW w:w="1240" w:type="dxa"/>
            <w:noWrap w:val="0"/>
            <w:vAlign w:val="center"/>
          </w:tcPr>
          <w:p w14:paraId="7FE636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</w:tr>
      <w:tr w14:paraId="42CA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5378D4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55A96D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945" w:type="dxa"/>
            <w:noWrap w:val="0"/>
            <w:vAlign w:val="center"/>
          </w:tcPr>
          <w:p w14:paraId="1B5D7E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54CCBF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按时实际情况完成</w:t>
            </w:r>
          </w:p>
        </w:tc>
        <w:tc>
          <w:tcPr>
            <w:tcW w:w="943" w:type="dxa"/>
            <w:noWrap w:val="0"/>
            <w:vAlign w:val="center"/>
          </w:tcPr>
          <w:p w14:paraId="4AB1D8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3E7AEB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005B5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5E08EA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B1A2F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945" w:type="dxa"/>
            <w:noWrap w:val="0"/>
            <w:vAlign w:val="center"/>
          </w:tcPr>
          <w:p w14:paraId="09B32C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完成成本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1B518A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采购用品所用成本</w:t>
            </w:r>
          </w:p>
        </w:tc>
        <w:tc>
          <w:tcPr>
            <w:tcW w:w="943" w:type="dxa"/>
            <w:noWrap w:val="0"/>
            <w:vAlign w:val="center"/>
          </w:tcPr>
          <w:p w14:paraId="7C30AC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3.2万元</w:t>
            </w:r>
          </w:p>
        </w:tc>
        <w:tc>
          <w:tcPr>
            <w:tcW w:w="1240" w:type="dxa"/>
            <w:noWrap w:val="0"/>
            <w:vAlign w:val="center"/>
          </w:tcPr>
          <w:p w14:paraId="2B5D56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完成成本</w:t>
            </w:r>
          </w:p>
        </w:tc>
      </w:tr>
      <w:tr w14:paraId="3FBB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restart"/>
            <w:noWrap w:val="0"/>
            <w:vAlign w:val="center"/>
          </w:tcPr>
          <w:p w14:paraId="733FD2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85" w:type="dxa"/>
            <w:noWrap w:val="0"/>
            <w:vAlign w:val="center"/>
          </w:tcPr>
          <w:p w14:paraId="356921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945" w:type="dxa"/>
            <w:noWrap w:val="0"/>
            <w:vAlign w:val="center"/>
          </w:tcPr>
          <w:p w14:paraId="39851ED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3F66A2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为社区服务站人员提供办公用品，保证良好的办公环境</w:t>
            </w:r>
          </w:p>
        </w:tc>
        <w:tc>
          <w:tcPr>
            <w:tcW w:w="943" w:type="dxa"/>
            <w:noWrap w:val="0"/>
            <w:vAlign w:val="center"/>
          </w:tcPr>
          <w:p w14:paraId="3F3B1F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240" w:type="dxa"/>
            <w:noWrap w:val="0"/>
            <w:vAlign w:val="center"/>
          </w:tcPr>
          <w:p w14:paraId="49342D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使用率</w:t>
            </w:r>
          </w:p>
        </w:tc>
      </w:tr>
      <w:tr w14:paraId="4E80F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vMerge w:val="continue"/>
            <w:noWrap w:val="0"/>
            <w:vAlign w:val="center"/>
          </w:tcPr>
          <w:p w14:paraId="44B46A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noWrap w:val="0"/>
            <w:vAlign w:val="center"/>
          </w:tcPr>
          <w:p w14:paraId="3AB7B6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945" w:type="dxa"/>
            <w:noWrap w:val="0"/>
            <w:vAlign w:val="center"/>
          </w:tcPr>
          <w:p w14:paraId="4679A4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提高工作效率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1831E9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可提高社区服务站人员的工作效率，使工作顺利完成。</w:t>
            </w:r>
          </w:p>
        </w:tc>
        <w:tc>
          <w:tcPr>
            <w:tcW w:w="943" w:type="dxa"/>
            <w:noWrap w:val="0"/>
            <w:vAlign w:val="center"/>
          </w:tcPr>
          <w:p w14:paraId="13964A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7A15E4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A5D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808" w:type="dxa"/>
            <w:noWrap w:val="0"/>
            <w:vAlign w:val="center"/>
          </w:tcPr>
          <w:p w14:paraId="464D30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385" w:type="dxa"/>
            <w:noWrap w:val="0"/>
            <w:vAlign w:val="center"/>
          </w:tcPr>
          <w:p w14:paraId="0EA1D4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</w:t>
            </w:r>
          </w:p>
        </w:tc>
        <w:tc>
          <w:tcPr>
            <w:tcW w:w="945" w:type="dxa"/>
            <w:noWrap w:val="0"/>
            <w:vAlign w:val="center"/>
          </w:tcPr>
          <w:p w14:paraId="404A09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 w14:paraId="291905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43" w:type="dxa"/>
            <w:noWrap w:val="0"/>
            <w:vAlign w:val="center"/>
          </w:tcPr>
          <w:p w14:paraId="34F09A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noWrap w:val="0"/>
            <w:vAlign w:val="center"/>
          </w:tcPr>
          <w:p w14:paraId="2B22E5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8FADA2C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5329DAE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57.计生支出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89AEC13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tbl>
      <w:tblPr>
        <w:tblStyle w:val="7"/>
        <w:tblW w:w="901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190"/>
        <w:gridCol w:w="1458"/>
        <w:gridCol w:w="1173"/>
        <w:gridCol w:w="710"/>
        <w:gridCol w:w="830"/>
        <w:gridCol w:w="801"/>
        <w:gridCol w:w="1416"/>
      </w:tblGrid>
      <w:tr w14:paraId="7CBE8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229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6EBE8">
            <w:pPr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143E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270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计生支出</w:t>
            </w:r>
          </w:p>
        </w:tc>
      </w:tr>
      <w:tr w14:paraId="16075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6D0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3A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AD6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12.5万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61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44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12.5万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12C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05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4F3CA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FFBA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CE6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AB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计生支出：独生子女父母奖、奖扶、特扶、手术并发症、无创筛查、特殊家庭住院护工保险</w:t>
            </w:r>
          </w:p>
        </w:tc>
      </w:tr>
      <w:tr w14:paraId="5AFF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290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43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759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02E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33E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586D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C9680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063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17%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DC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22%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7CA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61%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C3F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 w14:paraId="795691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F5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640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6E2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完成各项资金发放</w:t>
            </w:r>
          </w:p>
        </w:tc>
      </w:tr>
      <w:tr w14:paraId="6CD06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5996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244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61A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发放及时准确</w:t>
            </w:r>
          </w:p>
        </w:tc>
      </w:tr>
      <w:tr w14:paraId="20A0C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F2B3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EA2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ECC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提高群众满意度</w:t>
            </w:r>
          </w:p>
        </w:tc>
      </w:tr>
      <w:tr w14:paraId="6B068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966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B0A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3D9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6B7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368F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800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AE28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5BE5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140A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9107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9D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288A50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C4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D1A2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060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BE4E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BBE5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财政投入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C53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12.5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B3C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12.5万元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5F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财政投入12.5万元</w:t>
            </w:r>
          </w:p>
        </w:tc>
      </w:tr>
      <w:tr w14:paraId="79AFC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4F32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0D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16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完成时限1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073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12底前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AE8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90B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3696A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2E9D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E22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9B0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受益人数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82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310人次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1EA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310人次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1DF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310人次</w:t>
            </w:r>
          </w:p>
        </w:tc>
      </w:tr>
      <w:tr w14:paraId="05BD3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58C84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FCB6B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C9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享受各项奖励到位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148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DD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775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85AB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BF4F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1D738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7B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满意度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6F4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53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496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414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3F4EE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445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28F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满意度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F7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A0F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2FE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08E36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CF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8ACE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1C59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7CBE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73AC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87A98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029B851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3F5D33DC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67E4C791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58.陈雪琴生活补贴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9FB8362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91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011"/>
        <w:gridCol w:w="1782"/>
        <w:gridCol w:w="1020"/>
        <w:gridCol w:w="1060"/>
        <w:gridCol w:w="848"/>
        <w:gridCol w:w="865"/>
        <w:gridCol w:w="1338"/>
      </w:tblGrid>
      <w:tr w14:paraId="00F52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183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E72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33F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13A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陈雪琴生活补贴</w:t>
            </w:r>
          </w:p>
        </w:tc>
      </w:tr>
      <w:tr w14:paraId="33EFA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16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FBB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7E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2.68万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459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820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2.68万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EB0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B3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BC1B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9B24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1FA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7C7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给陈雪琴发放生活补助</w:t>
            </w:r>
          </w:p>
        </w:tc>
      </w:tr>
      <w:tr w14:paraId="312E0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F44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6E2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A248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E6C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58C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94BF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22D6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8F0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25%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25E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1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4A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75%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A8D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 w14:paraId="22BE7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1D1D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2A4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6A4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按时发放资金</w:t>
            </w:r>
          </w:p>
        </w:tc>
      </w:tr>
      <w:tr w14:paraId="1A8C7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325E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09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92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06BA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</w:t>
            </w:r>
          </w:p>
        </w:tc>
      </w:tr>
      <w:tr w14:paraId="0D8A4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DAC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E19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8DA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1A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2AC03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998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0F90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A1B4E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2F9B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153C4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C4D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510BD2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47C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1A83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BBE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2A0D2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3898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8950F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按上级补贴标准全额发放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47E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CD7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2.68万元</w:t>
            </w:r>
          </w:p>
        </w:tc>
      </w:tr>
      <w:tr w14:paraId="4CFA8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C8410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716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13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补贴发放人数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49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按上级标准全额按月发放给个人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098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F39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发放人数</w:t>
            </w:r>
          </w:p>
        </w:tc>
      </w:tr>
      <w:tr w14:paraId="74F33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6C5B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42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95F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年底前完成任务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F9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12底前完成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71C5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12.00月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3D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12底前完成</w:t>
            </w:r>
          </w:p>
        </w:tc>
      </w:tr>
      <w:tr w14:paraId="3234E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5498F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3EF09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AB3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补贴人员保障率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23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A4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C0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973D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3C29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EB6C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E2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陈雪琴生活补助发放率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BBE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4EE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94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D14D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D05D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E0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5EB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补贴按时发放率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F06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22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4B4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2AC3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41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EFB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7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A40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发放补贴人员满意度</w:t>
            </w:r>
          </w:p>
        </w:tc>
        <w:tc>
          <w:tcPr>
            <w:tcW w:w="29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04D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C7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5FF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D32D794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59.疫情防控经费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582" w:tblpY="470"/>
        <w:tblOverlap w:val="never"/>
        <w:tblW w:w="9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843"/>
        <w:gridCol w:w="1663"/>
        <w:gridCol w:w="1052"/>
        <w:gridCol w:w="952"/>
        <w:gridCol w:w="434"/>
        <w:gridCol w:w="806"/>
        <w:gridCol w:w="1475"/>
      </w:tblGrid>
      <w:tr w14:paraId="507D2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ABF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4D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B2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3E6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核酸检测</w:t>
            </w:r>
          </w:p>
        </w:tc>
      </w:tr>
      <w:tr w14:paraId="654D4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30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B84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8C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185万元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0A3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30A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185万元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32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F2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3366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7851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840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94D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用于开展常态化33类重点人群核酸检测；风险地区来岛、返岛人员隔离、核酸检测费用；购买疫情防控物资费用。</w:t>
            </w:r>
          </w:p>
        </w:tc>
      </w:tr>
      <w:tr w14:paraId="3AC45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28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9BE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54A9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FCB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CFA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E4BF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FA62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5FB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B33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7A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69A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E778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8A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FFA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643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常态化开展33类重点人群核酸检测。</w:t>
            </w:r>
          </w:p>
        </w:tc>
      </w:tr>
      <w:tr w14:paraId="15B22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F3C0E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3A25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916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风险地区来岛、返岛人员隔离、核酸检测费用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 w14:paraId="0A9A1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18076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8F2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3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147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购买疫情防控物资费用。</w:t>
            </w:r>
          </w:p>
        </w:tc>
      </w:tr>
      <w:tr w14:paraId="18325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47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70D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6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1A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3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04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7607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4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01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B74F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894E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2AD4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6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0853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EC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7B59F0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25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D7F8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C9F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AAAF4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82DF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76A9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185万元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8F0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185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F66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65FD9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2017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3D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9E2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14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44B8">
            <w:pPr>
              <w:ind w:firstLine="200" w:firstLineChars="10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B0E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3DEF0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664FB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4F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D07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D5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4700人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DBC5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4700</w:t>
            </w: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7C2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常住人口+单位人员</w:t>
            </w:r>
          </w:p>
        </w:tc>
      </w:tr>
      <w:tr w14:paraId="3C65D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3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33A13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A336E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756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重点人群常态化核酸检测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77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严防疫情扩散等风险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B7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10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FC88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73A8C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4BF7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AD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FE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F7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AF1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B3BA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5A430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501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561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A24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F44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53E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6E67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573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F1D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98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C4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A5E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B23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E48EF85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60.城乡居民基本医疗保险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462" w:tblpY="439"/>
        <w:tblOverlap w:val="never"/>
        <w:tblW w:w="97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873"/>
        <w:gridCol w:w="1692"/>
        <w:gridCol w:w="1069"/>
        <w:gridCol w:w="715"/>
        <w:gridCol w:w="692"/>
        <w:gridCol w:w="819"/>
        <w:gridCol w:w="1503"/>
      </w:tblGrid>
      <w:tr w14:paraId="139B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74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AAD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6EB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B8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</w:t>
            </w:r>
          </w:p>
        </w:tc>
      </w:tr>
      <w:tr w14:paraId="7ED43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D6BC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9AB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5AD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45万元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D1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FE9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45万元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0E8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EAE5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CA81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E470E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9FC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A151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城乡居民基本医疗保险区级配套资金，特殊人群政府代缴。</w:t>
            </w:r>
          </w:p>
        </w:tc>
      </w:tr>
      <w:tr w14:paraId="7D89F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61DD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287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A93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01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3CB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4F04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2792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25B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D9D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9C7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23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29E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0D9AD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8FDA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87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8DE9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拨付城乡居民基本养老保险区级配套资金。</w:t>
            </w:r>
          </w:p>
        </w:tc>
      </w:tr>
      <w:tr w14:paraId="0006B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08E7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44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9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31C2E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根据民政、残联等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随时调整代缴人员资金。</w:t>
            </w:r>
          </w:p>
        </w:tc>
      </w:tr>
      <w:tr w14:paraId="2ABAE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CDC9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7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9F1A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1D13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2A4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645EB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646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76D4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6BB3E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6388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0362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B0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9B12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B2A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BE9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E53D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7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018009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3513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财政投入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B31D34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45万元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99E8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68C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财政投入45万元</w:t>
            </w:r>
          </w:p>
        </w:tc>
      </w:tr>
      <w:tr w14:paraId="47C01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BF0EF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FF2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AAC0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发放质量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18E94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保证资金按时发放到位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5888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A3E6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4CFE2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4072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5AD8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CA4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完成时限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D663A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BC3C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CD8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12月底前完成</w:t>
            </w:r>
          </w:p>
        </w:tc>
      </w:tr>
      <w:tr w14:paraId="3FF45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8ABF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073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F49D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受益人数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7BE36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3500人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D48E2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3500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CA8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A316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7055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EA8115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3D5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保障辖区参保居民配套资金及时拨付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030BFE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保障辖区全体居民及时参保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15AA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B39B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3ED30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5194F0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70E57D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可持续影响指标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4774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社会满意度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133D3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EA7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E562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23DD5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35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3CB81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E29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BFD5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为辖区特殊群体全额代缴城乡居民医疗保险费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B00C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>做到不漏一人，应保尽保。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2CE4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0270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  <w:tr w14:paraId="19B51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558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213B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服务对象满度意度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9A5D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24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2D7E1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84FE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9F91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1417B579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p w14:paraId="00E8C3F0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61.城乡居民医疗保险长期照护险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AF7D297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759" w:type="dxa"/>
        <w:tblInd w:w="-36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881"/>
        <w:gridCol w:w="1699"/>
        <w:gridCol w:w="1074"/>
        <w:gridCol w:w="700"/>
        <w:gridCol w:w="713"/>
        <w:gridCol w:w="822"/>
        <w:gridCol w:w="1509"/>
      </w:tblGrid>
      <w:tr w14:paraId="605E1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56E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BF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C6C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922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城乡居民医疗保险长期照护险</w:t>
            </w:r>
          </w:p>
        </w:tc>
      </w:tr>
      <w:tr w14:paraId="38279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B55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823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BD4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11.2万元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36C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B0C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11.2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380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86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BB38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227D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7DF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F02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城乡居民基本医疗保险区级配套资金，特殊人群政府代缴。</w:t>
            </w:r>
          </w:p>
        </w:tc>
      </w:tr>
      <w:tr w14:paraId="05FAB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C9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136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DC6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B14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A79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5923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99D8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8AE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D9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693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320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5F78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C8B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9C9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5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46B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拨付城乡居民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医疗保险长期照护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险区级配套资金。</w:t>
            </w:r>
          </w:p>
        </w:tc>
      </w:tr>
      <w:tr w14:paraId="29F48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6D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8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20D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BEB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4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FAF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5DA75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503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82B8F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E8F24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F90E7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8F78C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8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571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 w14:paraId="638FE4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44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3A01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B5A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88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8FB05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DBC5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6F57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11.2万元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BBE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11.2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ECF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财政投入11.2万元</w:t>
            </w:r>
          </w:p>
        </w:tc>
      </w:tr>
      <w:tr w14:paraId="7EA8C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D443C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B98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51E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C8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9C4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598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6月底前完成</w:t>
            </w:r>
          </w:p>
        </w:tc>
      </w:tr>
      <w:tr w14:paraId="3DDF2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4BDA6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32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8D0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748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2782人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7F2F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2782</w:t>
            </w: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29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B505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36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D9590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4BC4A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B2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保障辖区参保居民配套资金及时拨付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B3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保障辖区全体居民及时参保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39B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8C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D9EF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C55B7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802F6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BF2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979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B6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06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D170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36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2D251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EC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1E0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为辖区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城乡居民医疗保险长期照护险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27D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做到不漏一人，应保尽保。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E6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FC1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1EBE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A63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052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29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13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23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F76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23554EA8">
      <w:pPr>
        <w:numPr>
          <w:ilvl w:val="0"/>
          <w:numId w:val="0"/>
        </w:numPr>
        <w:spacing w:line="580" w:lineRule="exact"/>
        <w:rPr>
          <w:rFonts w:hint="eastAsia" w:eastAsia="方正黑体_GBK"/>
          <w:sz w:val="32"/>
          <w:szCs w:val="32"/>
          <w:lang w:val="en-US" w:eastAsia="zh-CN"/>
        </w:rPr>
      </w:pPr>
    </w:p>
    <w:p w14:paraId="7C42365A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62.城乡居民基本养老保险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672" w:tblpY="355"/>
        <w:tblOverlap w:val="never"/>
        <w:tblW w:w="88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703"/>
        <w:gridCol w:w="1540"/>
        <w:gridCol w:w="972"/>
        <w:gridCol w:w="624"/>
        <w:gridCol w:w="654"/>
        <w:gridCol w:w="744"/>
        <w:gridCol w:w="1370"/>
      </w:tblGrid>
      <w:tr w14:paraId="6938A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1FC8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195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83F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2FE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城乡居民基本养老保险</w:t>
            </w:r>
          </w:p>
        </w:tc>
      </w:tr>
      <w:tr w14:paraId="53BFF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DC6F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332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24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40万元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6AF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A7B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40万元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A2D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5D3E2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61D1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24CB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B51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5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6C4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城乡居民基本养老保险区级配套资金，独生子女及双女补助资金，特殊人群政府代缴。</w:t>
            </w:r>
          </w:p>
        </w:tc>
      </w:tr>
      <w:tr w14:paraId="31C46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6D205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941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4B9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14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19D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EEA8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46A6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21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37D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94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180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4C12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F614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9DB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5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F340E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拨付城乡居民基本养老保险区级配套资金、独生子女及双女补助资金。</w:t>
            </w:r>
          </w:p>
        </w:tc>
      </w:tr>
      <w:tr w14:paraId="724E4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A8A4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49F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5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02C80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根据民政、残联等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随时调整代缴人员资金。</w:t>
            </w:r>
          </w:p>
        </w:tc>
      </w:tr>
      <w:tr w14:paraId="05623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38E1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ED17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1F1B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2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A94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7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DE96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B1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F55F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F982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EEA4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E7D1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D82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EDE6F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D9DB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F7D7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65BB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70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2E159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92D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财政投入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F3E11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40万元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6C49F">
            <w:pPr>
              <w:jc w:val="center"/>
              <w:rPr>
                <w:rFonts w:hint="default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DDF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财政投入40万元</w:t>
            </w:r>
          </w:p>
        </w:tc>
      </w:tr>
      <w:tr w14:paraId="26882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8AF0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385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D05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完成质量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266A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保证资金按时发放到位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DA7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B4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2013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42B7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39D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1ED8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完成时限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41C0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BC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D4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7A983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86C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CCD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64C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受益人数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8A49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3500人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D717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3500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E5C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E86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7DA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67B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011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保障辖区居民养老保险按时发放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AC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保障60岁以上老人及时领取城乡居民养老保险金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2C9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45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B05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05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C4A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DFF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社会满意度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36D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87D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7FE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7B30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12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A4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8CC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11EA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为辖区特殊群体代缴不低于100元的基本养老金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CC8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做到不漏一人，应保尽保。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80F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A57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4AEB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1606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5C3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服务对象满度意度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95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153E1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168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F08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74911EB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p w14:paraId="577452CD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B63BEAC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0"/>
          <w:szCs w:val="30"/>
        </w:rPr>
      </w:pPr>
      <w:r>
        <w:rPr>
          <w:rFonts w:hint="eastAsia" w:ascii="方正楷体简体" w:hAnsi="方正楷体简体" w:eastAsia="方正楷体简体" w:cs="方正楷体简体"/>
          <w:sz w:val="30"/>
          <w:szCs w:val="30"/>
          <w:lang w:val="en-US" w:eastAsia="zh-CN"/>
        </w:rPr>
        <w:t>63.城镇低保支出</w:t>
      </w:r>
      <w:r>
        <w:rPr>
          <w:rFonts w:hint="eastAsia" w:ascii="方正楷体简体" w:hAnsi="方正楷体简体" w:eastAsia="方正楷体简体" w:cs="方正楷体简体"/>
          <w:sz w:val="30"/>
          <w:szCs w:val="30"/>
        </w:rPr>
        <w:t>专项资金绩效目标表</w:t>
      </w:r>
    </w:p>
    <w:p w14:paraId="250BD13F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61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844"/>
        <w:gridCol w:w="1324"/>
        <w:gridCol w:w="836"/>
        <w:gridCol w:w="645"/>
        <w:gridCol w:w="754"/>
        <w:gridCol w:w="626"/>
        <w:gridCol w:w="2280"/>
      </w:tblGrid>
      <w:tr w14:paraId="6BCC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A4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7C5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BC3C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3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E80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城镇低保支出</w:t>
            </w:r>
          </w:p>
        </w:tc>
      </w:tr>
      <w:tr w14:paraId="6E8DF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D5921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D22F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83383">
            <w:pPr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10.5万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64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5D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10.5万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547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552E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EEB7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B9E0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49A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270B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城镇低保对象应保尽保</w:t>
            </w:r>
          </w:p>
        </w:tc>
      </w:tr>
      <w:tr w14:paraId="53C17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8509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827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444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73D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E41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F81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F35E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A4A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003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B9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313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B10F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96BD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7EF2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CF1B10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城镇低保对象应保尽保</w:t>
            </w:r>
          </w:p>
        </w:tc>
      </w:tr>
      <w:tr w14:paraId="76BC4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3403F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B6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B83C6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城镇低保生活保障金及时准确发放</w:t>
            </w:r>
          </w:p>
        </w:tc>
      </w:tr>
      <w:tr w14:paraId="23F4A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30603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2D006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3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684C8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2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31F2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6DDA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9A1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2685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AC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1B97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6D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F1E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D88D49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81C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895C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1A4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33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272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城乡低保标准达标率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4220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当年低保标准达到或超过省级指导标准县区数量的比例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C35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19C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740F1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BD9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1B4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72C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6D1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311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EB5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7F11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178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6A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3B4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审批发放及时率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33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各项补贴审批发放及时率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07E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CC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5E456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970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D1C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0B0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9A7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10.5万元以内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740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10.5万元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F62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34335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098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519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1E9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77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B6E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FED3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72C80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820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30A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C3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5BE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B53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4D4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57A0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7E63F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EBB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9E3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4312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城镇低保对象划入贫困人口范围人数</w:t>
            </w:r>
          </w:p>
        </w:tc>
        <w:tc>
          <w:tcPr>
            <w:tcW w:w="6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132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84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E871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5CB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252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419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3CFDE4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4DC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0E3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543621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64.农村低保支出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CA154D9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925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108"/>
        <w:gridCol w:w="1547"/>
        <w:gridCol w:w="879"/>
        <w:gridCol w:w="694"/>
        <w:gridCol w:w="811"/>
        <w:gridCol w:w="785"/>
        <w:gridCol w:w="2375"/>
      </w:tblGrid>
      <w:tr w14:paraId="589E3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178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EF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34F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6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F77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农村低保支出</w:t>
            </w:r>
          </w:p>
        </w:tc>
      </w:tr>
      <w:tr w14:paraId="0654B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E64F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52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B40EC">
            <w:pPr>
              <w:rPr>
                <w:rFonts w:hint="default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10.7万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58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99B9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10.7万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4FB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7A4AA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A957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071D7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EFE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62C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困难群众基本生活补助</w:t>
            </w:r>
          </w:p>
        </w:tc>
      </w:tr>
      <w:tr w14:paraId="2E6BB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A454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92C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F73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B2D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1D19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8291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48875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538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35D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335C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1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ADF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94F4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DF8C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F59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830F7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农村低保对象应保尽保</w:t>
            </w:r>
          </w:p>
        </w:tc>
      </w:tr>
      <w:tr w14:paraId="32683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CDFE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66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0070A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农村低保生活保障金及时准确发放</w:t>
            </w:r>
          </w:p>
        </w:tc>
      </w:tr>
      <w:tr w14:paraId="33326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7E10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FA45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0C53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951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9697D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24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AC81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297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948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C60D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CC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398E63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EDC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AE0B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57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A7D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2D51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城乡低保标准达标率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834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当年低保标准达到或超过省级指导标准县区数量的比例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3E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A2A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《河北省民政厅 河北省财政厅 河北省扶贫开发办公室关于印发〈关于建立低保标准动态调整机制的工作方案〉的通知》</w:t>
            </w:r>
          </w:p>
        </w:tc>
      </w:tr>
      <w:tr w14:paraId="5ACCC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881C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5E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E97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B5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059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DE7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61A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C2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EB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EF80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审批发放及时率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F93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各项补贴审批发放及时率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4AA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12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4ECCA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028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031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6C3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9D5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10.7万元以内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FB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10.7万元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6B5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7321C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EC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7CA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FF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7D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2FC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5E6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539F3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935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62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9F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39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A25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3E5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20FF5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19E1E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AE8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DFD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81D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D33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3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90D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16F2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0F6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FA5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6A9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救助对象的满意度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D8B3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救助对象满意度调查结果为满意以上的比例。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51C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2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9B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抽样调查</w:t>
            </w:r>
          </w:p>
        </w:tc>
      </w:tr>
    </w:tbl>
    <w:p w14:paraId="75C624D0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1EAAE66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65.五保支出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240C9DAA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47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312"/>
        <w:gridCol w:w="1727"/>
        <w:gridCol w:w="1019"/>
        <w:gridCol w:w="604"/>
        <w:gridCol w:w="737"/>
        <w:gridCol w:w="665"/>
        <w:gridCol w:w="2434"/>
      </w:tblGrid>
      <w:tr w14:paraId="527E3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41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B7D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533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91D3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五保支出</w:t>
            </w:r>
          </w:p>
        </w:tc>
      </w:tr>
      <w:tr w14:paraId="1CF01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48D1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33D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75D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1B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BED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3.5万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123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11D5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8B83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4457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999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8F50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困难群众基本生活补助</w:t>
            </w:r>
          </w:p>
        </w:tc>
      </w:tr>
      <w:tr w14:paraId="3426F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7698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863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FCF7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52D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F86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4783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CE398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CA3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0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B9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3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C3C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0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8A6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D546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4EE0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8C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D8AA0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五保对象应保尽保</w:t>
            </w:r>
          </w:p>
        </w:tc>
      </w:tr>
      <w:tr w14:paraId="2AD67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1376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317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18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321C1B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五保生活保障金及时准确发放</w:t>
            </w:r>
          </w:p>
        </w:tc>
      </w:tr>
      <w:tr w14:paraId="1F20A0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093C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F14C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927AF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90D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B023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653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69CA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9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133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00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7BB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065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6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655397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49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8EF5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8B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F4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32B3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特困人员供养准确率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5FDE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符合条件的对象纳入供养范围的比例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8B1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9B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《河北省人民政府关于进一步健全特困人员救助供养制度的实施意见》</w:t>
            </w:r>
          </w:p>
        </w:tc>
      </w:tr>
      <w:tr w14:paraId="633E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57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40B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68B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9D3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C73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5C5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E4A7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00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87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33B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审批发放及时率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FE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各项补贴审批发放及时率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4BD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8DF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397FC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A1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9C5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E8D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79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3.5万元以内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EBE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3.5万元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6FE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4A9F6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450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FAC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6D4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1E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BB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B42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3890F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EFC1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55C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0D3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C8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86F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2D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2B438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80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FCB56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C8E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78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1CD2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五保对象划入贫困人口范围人数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42D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F04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09D5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9E3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D5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5C4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救助对象的满意度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94E0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救助对象满意度调查结果为满意以上的比例。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5B1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2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98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抽样调查</w:t>
            </w:r>
          </w:p>
        </w:tc>
      </w:tr>
    </w:tbl>
    <w:p w14:paraId="0C88BB58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5E00BBC0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66.医疗救助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FC23624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3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851"/>
        <w:gridCol w:w="2141"/>
        <w:gridCol w:w="834"/>
        <w:gridCol w:w="703"/>
        <w:gridCol w:w="822"/>
        <w:gridCol w:w="623"/>
        <w:gridCol w:w="2405"/>
      </w:tblGrid>
      <w:tr w14:paraId="4E4DA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CAD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4A7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59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5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1FA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医疗救助</w:t>
            </w:r>
          </w:p>
        </w:tc>
      </w:tr>
      <w:tr w14:paraId="13D1D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4B8E2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3EE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26C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C84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E9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B6A7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2786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1D4F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14DB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F53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DBA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提供医疗救助</w:t>
            </w:r>
          </w:p>
        </w:tc>
      </w:tr>
      <w:tr w14:paraId="0D875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D56D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07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11C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31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8FB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770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B5427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355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DEC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1D1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DA9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E6BE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A5F30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C1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43A85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完成医疗救助费用报销</w:t>
            </w:r>
          </w:p>
        </w:tc>
      </w:tr>
      <w:tr w14:paraId="13D40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93A1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852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52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77B4A3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及时准确发放</w:t>
            </w:r>
          </w:p>
        </w:tc>
      </w:tr>
      <w:tr w14:paraId="6E9D9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C0DA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D715C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1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0ADAE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10D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5FA1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4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88D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03076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BD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F02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BAD2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F81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40CEA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3A8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1898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B6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7F1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E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门诊和住院医疗救</w:t>
            </w:r>
          </w:p>
          <w:p w14:paraId="33865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助人次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6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困难群众门诊和住院医</w:t>
            </w:r>
          </w:p>
          <w:p w14:paraId="408B3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疗救助人次情况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6C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B8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救助数量</w:t>
            </w:r>
          </w:p>
        </w:tc>
      </w:tr>
      <w:tr w14:paraId="59F7A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E4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353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A29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支出成本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4A5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164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38E8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支出成本</w:t>
            </w:r>
          </w:p>
        </w:tc>
      </w:tr>
      <w:tr w14:paraId="74436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0EB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E60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621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8F9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275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AF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30AE1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759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D89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5A1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医疗保障报销及时率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DB0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医疗保障报销事项在规定时间内及时办结情况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480A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≥90%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F84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26DB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912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09B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B21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C38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2D23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86E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C2D2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9FA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570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F87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729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B6B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D1C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AD1A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69037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0A6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21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12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困难群众划入贫困人口率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EDFDD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农村低保对象划入贫困人口范围人数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068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7C8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D3FA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EE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8FF0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21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D75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信访事件</w:t>
            </w:r>
          </w:p>
        </w:tc>
        <w:tc>
          <w:tcPr>
            <w:tcW w:w="23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56F2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因医疗救助造成信访事件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AF1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FF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A9D8571">
      <w:pPr>
        <w:numPr>
          <w:ilvl w:val="0"/>
          <w:numId w:val="0"/>
        </w:numPr>
        <w:spacing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69D62AF8">
      <w:pPr>
        <w:numPr>
          <w:ilvl w:val="0"/>
          <w:numId w:val="0"/>
        </w:numPr>
        <w:spacing w:line="580" w:lineRule="exact"/>
        <w:rPr>
          <w:rFonts w:hint="eastAsia" w:eastAsia="方正黑体_GBK"/>
          <w:sz w:val="32"/>
          <w:szCs w:val="32"/>
          <w:lang w:val="en-US" w:eastAsia="zh-CN"/>
        </w:rPr>
      </w:pPr>
    </w:p>
    <w:p w14:paraId="2C3742B6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67.其他民政处理费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07B7728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932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919"/>
        <w:gridCol w:w="1892"/>
        <w:gridCol w:w="873"/>
        <w:gridCol w:w="699"/>
        <w:gridCol w:w="817"/>
        <w:gridCol w:w="681"/>
        <w:gridCol w:w="2389"/>
      </w:tblGrid>
      <w:tr w14:paraId="36A88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D93B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235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2E6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675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其他民政处理费</w:t>
            </w:r>
          </w:p>
        </w:tc>
      </w:tr>
      <w:tr w14:paraId="2C1FB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66C8B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3A34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36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3.3万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5A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A97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3.3万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89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C16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CD28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AB82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A67B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4C9D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社会组织管理、社会事务管理与服务等支出</w:t>
            </w:r>
          </w:p>
        </w:tc>
      </w:tr>
      <w:tr w14:paraId="62394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FAF40F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45F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4C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4DB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0C6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1B58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F9A5E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4B4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AC0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5FE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1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00B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A6F2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D2A0C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75C9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7A8C2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社会组织管理</w:t>
            </w:r>
          </w:p>
        </w:tc>
      </w:tr>
      <w:tr w14:paraId="1D71E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FEB9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76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3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BEEE1D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社会事务管理与服务</w:t>
            </w:r>
          </w:p>
        </w:tc>
      </w:tr>
      <w:tr w14:paraId="42E5B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718B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1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A11F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89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4299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5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19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CC3F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B46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B884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BB0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F85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7B4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5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B90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DE9F9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8BA3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E1F5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E19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BA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6E6F6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社会组织登记完成率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2D6D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社会组织登记完成数量占应登记数量比例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71F5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≥96%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E7F1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87B6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752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2D7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E5B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D0A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3A3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1359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4A294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A4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440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3AC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A20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按时完成资金使用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AC1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7A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74EC4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05F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48F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成本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9E6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使用成本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B4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3.3万元以内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FE2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≤3.3万元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A39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</w:tr>
      <w:tr w14:paraId="3D02F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0A5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62F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997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社会组织健康发展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F8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推进社会组织健康发展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CCD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健康发展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CD1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1D30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BDD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F65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E7B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为城乡居民提供基本殡葬服务水平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9BB6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为城乡居民提供基本殡葬服务水平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298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显著提高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522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676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BA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32D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08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社会组织、社会事务管理满意度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1284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服务对象对社会组织、社会事务管理满意度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D99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85％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DF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1898624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/>
          <w:bCs/>
          <w:sz w:val="20"/>
          <w:szCs w:val="20"/>
          <w:lang w:val="en-US" w:eastAsia="zh-CN"/>
        </w:rPr>
      </w:pPr>
    </w:p>
    <w:p w14:paraId="1F253871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68.临时救助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E1CF9CC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344"/>
        <w:gridCol w:w="1507"/>
        <w:gridCol w:w="821"/>
        <w:gridCol w:w="684"/>
        <w:gridCol w:w="800"/>
        <w:gridCol w:w="651"/>
        <w:gridCol w:w="2347"/>
      </w:tblGrid>
      <w:tr w14:paraId="2694A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4E05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073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64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312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临时救助</w:t>
            </w:r>
          </w:p>
        </w:tc>
      </w:tr>
      <w:tr w14:paraId="6D8F4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F9C1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6F9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49D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FC1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EE2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BA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FB13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6FBC9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FEB13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86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2465E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困难群众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临时生活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补助</w:t>
            </w:r>
          </w:p>
        </w:tc>
      </w:tr>
      <w:tr w14:paraId="69C35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05CE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BD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AC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76A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BE8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D4D3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8F9C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B5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E45D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4AE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91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B4D0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D261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040D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A9D0B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辖区群众急难型、支出型临时</w:t>
            </w:r>
          </w:p>
        </w:tc>
      </w:tr>
      <w:tr w14:paraId="1A5F9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D229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4157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8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8098B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临时救助及时准确发放</w:t>
            </w:r>
          </w:p>
        </w:tc>
      </w:tr>
      <w:tr w14:paraId="3C64C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EDE6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3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23E9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CB9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3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59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2AB7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34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4C0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312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0BEE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F21A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620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4C46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21F40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7D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D3CA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6E8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DD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853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573B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非户籍人口临时救助人次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626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适度提高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064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05687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AC2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91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338C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6FEA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12月底前完成发放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C1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29A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4477E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F61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9CB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849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户籍人口临时救助人次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444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户籍人口临时救助人次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12B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适度提高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3F1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73BFC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A83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3C5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6F5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30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1万元以内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34C6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1万元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1D4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2BEF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8BCF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B5D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852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困难群众生活水平提升情况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F8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困难群众生活状况得到基本保障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0124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稳步提升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528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7EAC9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944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9E7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65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8A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困难群众基本生活救助保障制度</w:t>
            </w:r>
          </w:p>
        </w:tc>
        <w:tc>
          <w:tcPr>
            <w:tcW w:w="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F1EB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不断完善</w:t>
            </w:r>
          </w:p>
        </w:tc>
        <w:tc>
          <w:tcPr>
            <w:tcW w:w="2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165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中央对地方转移支付绩效目标</w:t>
            </w:r>
          </w:p>
        </w:tc>
      </w:tr>
      <w:tr w14:paraId="0A7EB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8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5E32A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8BB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598B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返贫致贫率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A0FE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划入贫困人口范围人数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22D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=0</w:t>
            </w:r>
          </w:p>
        </w:tc>
        <w:tc>
          <w:tcPr>
            <w:tcW w:w="23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416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516B4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A60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7AC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E0C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救助对象的满意度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8D56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救助对象满意度调查结果为满意以上的比例。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AE3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≥85%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C0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抽样调查</w:t>
            </w:r>
          </w:p>
        </w:tc>
      </w:tr>
    </w:tbl>
    <w:p w14:paraId="24760ECB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95A8972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69.老年人生活服务补贴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351C68CA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99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90"/>
        <w:gridCol w:w="1614"/>
        <w:gridCol w:w="1679"/>
        <w:gridCol w:w="774"/>
        <w:gridCol w:w="467"/>
        <w:gridCol w:w="820"/>
        <w:gridCol w:w="1282"/>
      </w:tblGrid>
      <w:tr w14:paraId="64D10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noWrap w:val="0"/>
            <w:vAlign w:val="center"/>
          </w:tcPr>
          <w:p w14:paraId="37FBB7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0B073A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679" w:type="dxa"/>
            <w:noWrap w:val="0"/>
            <w:vAlign w:val="center"/>
          </w:tcPr>
          <w:p w14:paraId="1AC632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43" w:type="dxa"/>
            <w:gridSpan w:val="4"/>
            <w:noWrap w:val="0"/>
            <w:vAlign w:val="center"/>
          </w:tcPr>
          <w:p w14:paraId="54A2D5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老年人生活服务补贴</w:t>
            </w:r>
          </w:p>
        </w:tc>
      </w:tr>
      <w:tr w14:paraId="39F26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272" w:type="dxa"/>
            <w:vMerge w:val="restart"/>
            <w:noWrap w:val="0"/>
            <w:vAlign w:val="center"/>
          </w:tcPr>
          <w:p w14:paraId="45B8CD8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90" w:type="dxa"/>
            <w:noWrap w:val="0"/>
            <w:vAlign w:val="center"/>
          </w:tcPr>
          <w:p w14:paraId="427FB3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14" w:type="dxa"/>
            <w:noWrap w:val="0"/>
            <w:vAlign w:val="center"/>
          </w:tcPr>
          <w:p w14:paraId="0C2076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2.1万元</w:t>
            </w:r>
          </w:p>
        </w:tc>
        <w:tc>
          <w:tcPr>
            <w:tcW w:w="1679" w:type="dxa"/>
            <w:noWrap w:val="0"/>
            <w:vAlign w:val="center"/>
          </w:tcPr>
          <w:p w14:paraId="69AE77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74" w:type="dxa"/>
            <w:noWrap w:val="0"/>
            <w:vAlign w:val="center"/>
          </w:tcPr>
          <w:p w14:paraId="6A483C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2.1万元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67" w:type="dxa"/>
            <w:noWrap w:val="0"/>
            <w:vAlign w:val="center"/>
          </w:tcPr>
          <w:p w14:paraId="4A90375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29557E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D217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7C9F3EB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E9027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533EF7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用于失能、半失能老人发放补贴</w:t>
            </w:r>
          </w:p>
        </w:tc>
      </w:tr>
      <w:tr w14:paraId="73B6B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68BCB99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4" w:type="dxa"/>
            <w:gridSpan w:val="2"/>
            <w:noWrap w:val="0"/>
            <w:vAlign w:val="center"/>
          </w:tcPr>
          <w:p w14:paraId="56646D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679" w:type="dxa"/>
            <w:noWrap w:val="0"/>
            <w:vAlign w:val="center"/>
          </w:tcPr>
          <w:p w14:paraId="1F1FF46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5E265A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0897E11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821E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36DB7E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noWrap w:val="0"/>
            <w:vAlign w:val="center"/>
          </w:tcPr>
          <w:p w14:paraId="4C443B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679" w:type="dxa"/>
            <w:noWrap w:val="0"/>
            <w:vAlign w:val="center"/>
          </w:tcPr>
          <w:p w14:paraId="6B0CB5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25F83B7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102" w:type="dxa"/>
            <w:gridSpan w:val="2"/>
            <w:noWrap w:val="0"/>
            <w:vAlign w:val="center"/>
          </w:tcPr>
          <w:p w14:paraId="5A5A27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8C5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3E39A5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90" w:type="dxa"/>
            <w:noWrap w:val="0"/>
            <w:vAlign w:val="center"/>
          </w:tcPr>
          <w:p w14:paraId="475FE9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41B0479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失能、半失能老人补贴发放</w:t>
            </w:r>
          </w:p>
        </w:tc>
      </w:tr>
      <w:tr w14:paraId="195D0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10BE06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E8631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6D04723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</w:t>
            </w:r>
          </w:p>
        </w:tc>
      </w:tr>
      <w:tr w14:paraId="58072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6F0B5F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C90F0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636" w:type="dxa"/>
            <w:gridSpan w:val="6"/>
            <w:noWrap w:val="0"/>
            <w:vAlign w:val="center"/>
          </w:tcPr>
          <w:p w14:paraId="5D4FDA7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提高老年人生活质量</w:t>
            </w:r>
          </w:p>
        </w:tc>
      </w:tr>
      <w:tr w14:paraId="76B1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5FB3F7D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4B32FA9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14" w:type="dxa"/>
            <w:vMerge w:val="restart"/>
            <w:noWrap w:val="0"/>
            <w:vAlign w:val="center"/>
          </w:tcPr>
          <w:p w14:paraId="745EE2B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920" w:type="dxa"/>
            <w:gridSpan w:val="3"/>
            <w:vMerge w:val="restart"/>
            <w:noWrap w:val="0"/>
            <w:vAlign w:val="center"/>
          </w:tcPr>
          <w:p w14:paraId="4DC65A0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20" w:type="dxa"/>
            <w:vMerge w:val="restart"/>
            <w:noWrap w:val="0"/>
            <w:vAlign w:val="center"/>
          </w:tcPr>
          <w:p w14:paraId="2A260D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82" w:type="dxa"/>
            <w:vMerge w:val="restart"/>
            <w:noWrap w:val="0"/>
            <w:vAlign w:val="center"/>
          </w:tcPr>
          <w:p w14:paraId="279754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9FD8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6FF6FB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5342904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 w:val="continue"/>
            <w:noWrap w:val="0"/>
            <w:vAlign w:val="center"/>
          </w:tcPr>
          <w:p w14:paraId="42AB13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20" w:type="dxa"/>
            <w:gridSpan w:val="3"/>
            <w:vMerge w:val="continue"/>
            <w:noWrap w:val="0"/>
            <w:vAlign w:val="center"/>
          </w:tcPr>
          <w:p w14:paraId="569999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0" w:type="dxa"/>
            <w:vMerge w:val="continue"/>
            <w:noWrap w:val="0"/>
            <w:vAlign w:val="center"/>
          </w:tcPr>
          <w:p w14:paraId="5DDB7C4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vMerge w:val="continue"/>
            <w:noWrap w:val="0"/>
            <w:vAlign w:val="center"/>
          </w:tcPr>
          <w:p w14:paraId="15203F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421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restart"/>
            <w:noWrap w:val="0"/>
            <w:vAlign w:val="center"/>
          </w:tcPr>
          <w:p w14:paraId="1E9C2D7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90" w:type="dxa"/>
            <w:noWrap w:val="0"/>
            <w:vAlign w:val="center"/>
          </w:tcPr>
          <w:p w14:paraId="2DC504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614" w:type="dxa"/>
            <w:noWrap w:val="0"/>
            <w:vAlign w:val="center"/>
          </w:tcPr>
          <w:p w14:paraId="0BE97C6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补贴发放人数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6892D5E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按月发放给个人</w:t>
            </w:r>
          </w:p>
        </w:tc>
        <w:tc>
          <w:tcPr>
            <w:tcW w:w="820" w:type="dxa"/>
            <w:noWrap w:val="0"/>
            <w:vAlign w:val="center"/>
          </w:tcPr>
          <w:p w14:paraId="34CF8B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F7F87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岁人数增加而变化</w:t>
            </w:r>
          </w:p>
        </w:tc>
      </w:tr>
      <w:tr w14:paraId="5210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6D53B08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53ABE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614" w:type="dxa"/>
            <w:noWrap w:val="0"/>
            <w:vAlign w:val="center"/>
          </w:tcPr>
          <w:p w14:paraId="05CBEF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年底完成任务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00642A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12月底前完成发放任务</w:t>
            </w:r>
          </w:p>
        </w:tc>
        <w:tc>
          <w:tcPr>
            <w:tcW w:w="820" w:type="dxa"/>
            <w:noWrap w:val="0"/>
            <w:vAlign w:val="center"/>
          </w:tcPr>
          <w:p w14:paraId="08396B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282" w:type="dxa"/>
            <w:noWrap w:val="0"/>
            <w:vAlign w:val="center"/>
          </w:tcPr>
          <w:p w14:paraId="46B9B1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</w:tr>
      <w:tr w14:paraId="68537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0B62769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C3BD4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614" w:type="dxa"/>
            <w:noWrap/>
            <w:vAlign w:val="center"/>
          </w:tcPr>
          <w:p w14:paraId="1C0C47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0DB5D5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鉴定失能、半失能全额发放率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820" w:type="dxa"/>
            <w:noWrap w:val="0"/>
            <w:vAlign w:val="center"/>
          </w:tcPr>
          <w:p w14:paraId="6C59DF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2.1万元</w:t>
            </w:r>
          </w:p>
        </w:tc>
        <w:tc>
          <w:tcPr>
            <w:tcW w:w="1282" w:type="dxa"/>
            <w:noWrap w:val="0"/>
            <w:vAlign w:val="center"/>
          </w:tcPr>
          <w:p w14:paraId="69F612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发放资金低于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2.1万元</w:t>
            </w:r>
          </w:p>
        </w:tc>
      </w:tr>
      <w:tr w14:paraId="04470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7503BF5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62883D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614" w:type="dxa"/>
            <w:noWrap/>
            <w:vAlign w:val="center"/>
          </w:tcPr>
          <w:p w14:paraId="2DFF87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1EEBEF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按时发放资金</w:t>
            </w:r>
          </w:p>
        </w:tc>
        <w:tc>
          <w:tcPr>
            <w:tcW w:w="820" w:type="dxa"/>
            <w:noWrap w:val="0"/>
            <w:vAlign w:val="center"/>
          </w:tcPr>
          <w:p w14:paraId="04DAC0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172B5B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526CA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72" w:type="dxa"/>
            <w:vMerge w:val="restart"/>
            <w:noWrap w:val="0"/>
            <w:vAlign w:val="center"/>
          </w:tcPr>
          <w:p w14:paraId="5EC629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90" w:type="dxa"/>
            <w:noWrap w:val="0"/>
            <w:vAlign w:val="center"/>
          </w:tcPr>
          <w:p w14:paraId="225A45F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614" w:type="dxa"/>
            <w:noWrap w:val="0"/>
            <w:vAlign w:val="center"/>
          </w:tcPr>
          <w:p w14:paraId="1502C6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解决失能半失能老人生活问题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288C7F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目前享受补贴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15人，随人数变化增加</w:t>
            </w:r>
          </w:p>
        </w:tc>
        <w:tc>
          <w:tcPr>
            <w:tcW w:w="820" w:type="dxa"/>
            <w:noWrap w:val="0"/>
            <w:vAlign w:val="center"/>
          </w:tcPr>
          <w:p w14:paraId="259D63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310DCD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失能老人鉴定</w:t>
            </w:r>
          </w:p>
        </w:tc>
      </w:tr>
      <w:tr w14:paraId="0057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72" w:type="dxa"/>
            <w:vMerge w:val="continue"/>
            <w:noWrap w:val="0"/>
            <w:vAlign w:val="center"/>
          </w:tcPr>
          <w:p w14:paraId="1E237F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1466DB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可持续性影响</w:t>
            </w:r>
          </w:p>
        </w:tc>
        <w:tc>
          <w:tcPr>
            <w:tcW w:w="1614" w:type="dxa"/>
            <w:noWrap w:val="0"/>
            <w:vAlign w:val="center"/>
          </w:tcPr>
          <w:p w14:paraId="716B15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补贴人员发放金额率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7AFC74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按文件精神确保金额发放率</w:t>
            </w:r>
          </w:p>
        </w:tc>
        <w:tc>
          <w:tcPr>
            <w:tcW w:w="820" w:type="dxa"/>
            <w:noWrap w:val="0"/>
            <w:vAlign w:val="center"/>
          </w:tcPr>
          <w:p w14:paraId="27CCDC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noWrap w:val="0"/>
            <w:vAlign w:val="center"/>
          </w:tcPr>
          <w:p w14:paraId="7849183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按文件执行</w:t>
            </w:r>
          </w:p>
        </w:tc>
      </w:tr>
      <w:tr w14:paraId="368E8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272" w:type="dxa"/>
            <w:noWrap w:val="0"/>
            <w:vAlign w:val="center"/>
          </w:tcPr>
          <w:p w14:paraId="57A517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90" w:type="dxa"/>
            <w:noWrap w:val="0"/>
            <w:vAlign w:val="center"/>
          </w:tcPr>
          <w:p w14:paraId="5F68EB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1614" w:type="dxa"/>
            <w:noWrap w:val="0"/>
            <w:vAlign w:val="center"/>
          </w:tcPr>
          <w:p w14:paraId="58BC87E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发放补贴人员满意度</w:t>
            </w:r>
          </w:p>
        </w:tc>
        <w:tc>
          <w:tcPr>
            <w:tcW w:w="2920" w:type="dxa"/>
            <w:gridSpan w:val="3"/>
            <w:noWrap w:val="0"/>
            <w:vAlign w:val="center"/>
          </w:tcPr>
          <w:p w14:paraId="4B871C0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及时有效发放补贴，无上访事件</w:t>
            </w:r>
          </w:p>
        </w:tc>
        <w:tc>
          <w:tcPr>
            <w:tcW w:w="820" w:type="dxa"/>
            <w:noWrap w:val="0"/>
            <w:vAlign w:val="center"/>
          </w:tcPr>
          <w:p w14:paraId="5F278B55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82" w:type="dxa"/>
            <w:noWrap w:val="0"/>
            <w:vAlign w:val="center"/>
          </w:tcPr>
          <w:p w14:paraId="34EF02B1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355780F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</w:pPr>
    </w:p>
    <w:p w14:paraId="0826D48A">
      <w:pPr>
        <w:numPr>
          <w:ilvl w:val="0"/>
          <w:numId w:val="0"/>
        </w:numPr>
        <w:spacing w:line="580" w:lineRule="exact"/>
        <w:ind w:leftChars="0"/>
        <w:rPr>
          <w:rFonts w:hint="eastAsia" w:eastAsia="方正黑体_GBK"/>
          <w:sz w:val="32"/>
          <w:szCs w:val="32"/>
          <w:lang w:val="en-US" w:eastAsia="zh-CN"/>
        </w:rPr>
      </w:pPr>
    </w:p>
    <w:p w14:paraId="2F56BF88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70.高龄补贴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B2AC3D0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911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246"/>
        <w:gridCol w:w="1623"/>
        <w:gridCol w:w="1138"/>
        <w:gridCol w:w="715"/>
        <w:gridCol w:w="838"/>
        <w:gridCol w:w="820"/>
        <w:gridCol w:w="1342"/>
      </w:tblGrid>
      <w:tr w14:paraId="1FBF2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54C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B1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D28D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1127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高龄补贴</w:t>
            </w:r>
          </w:p>
        </w:tc>
      </w:tr>
      <w:tr w14:paraId="1E69C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0E24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F09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8DDF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CFE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DED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4.6万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06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27B2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8559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F90A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5AC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2FF63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用于辖区高龄人员补贴及时准确有效按时发放</w:t>
            </w:r>
          </w:p>
        </w:tc>
      </w:tr>
      <w:tr w14:paraId="353C7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5AF4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E39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467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3E7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3ED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3CA6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1D6C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B9B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50E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60A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72C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3C90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4A032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890A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36FB4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及时准确有效按时发放资金</w:t>
            </w:r>
          </w:p>
        </w:tc>
      </w:tr>
      <w:tr w14:paraId="2E040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3407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D2E1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F867E8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确保高龄人员的生活</w:t>
            </w:r>
          </w:p>
        </w:tc>
      </w:tr>
      <w:tr w14:paraId="3EEA8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59B0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474A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01AB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47AC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C4F9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7D2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2B19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DA6B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7B60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282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513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428251D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EA9C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EECF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C28E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AE7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CDA94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补贴人数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1548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按补贴标准按季度发放给本人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58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70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高龄人员名单</w:t>
            </w:r>
          </w:p>
        </w:tc>
      </w:tr>
      <w:tr w14:paraId="09AA2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AE4FC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4CA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2C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130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D31A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EA9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发放时间</w:t>
            </w:r>
          </w:p>
        </w:tc>
      </w:tr>
      <w:tr w14:paraId="4A70F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FC8F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F65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D92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发放质量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A924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按时发放资金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FF2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BC2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62560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16AD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6BE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337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发放金额总数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2AB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按上级补贴标准全额发放，确保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E8F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≤46000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CE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年初预算</w:t>
            </w:r>
          </w:p>
        </w:tc>
      </w:tr>
      <w:tr w14:paraId="3F10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5DFB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5E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46A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高龄老人资金发放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701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补贴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人，随人数增加而变化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39DF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0EB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及时摸底，不漏一人</w:t>
            </w:r>
          </w:p>
        </w:tc>
      </w:tr>
      <w:tr w14:paraId="0C0DD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A151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790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A7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发放人员满意率</w:t>
            </w:r>
          </w:p>
        </w:tc>
        <w:tc>
          <w:tcPr>
            <w:tcW w:w="2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80D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因高龄补贴资金无上访事件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6B82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886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无上访事件</w:t>
            </w:r>
          </w:p>
        </w:tc>
      </w:tr>
    </w:tbl>
    <w:p w14:paraId="1C6BA93E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1902A6DE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71.残疾人两项补贴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6B1EAE47">
      <w:pPr>
        <w:numPr>
          <w:ilvl w:val="0"/>
          <w:numId w:val="0"/>
        </w:numPr>
        <w:spacing w:line="580" w:lineRule="exact"/>
        <w:rPr>
          <w:rFonts w:hint="default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tbl>
      <w:tblPr>
        <w:tblStyle w:val="7"/>
        <w:tblW w:w="887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998"/>
        <w:gridCol w:w="1889"/>
        <w:gridCol w:w="1169"/>
        <w:gridCol w:w="698"/>
        <w:gridCol w:w="816"/>
        <w:gridCol w:w="677"/>
        <w:gridCol w:w="1196"/>
      </w:tblGrid>
      <w:tr w14:paraId="63E2E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477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C111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6E2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F71D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残疾人两项补贴</w:t>
            </w:r>
          </w:p>
        </w:tc>
      </w:tr>
      <w:tr w14:paraId="035D6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32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40D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806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F3B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FD4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E94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08F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74367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159E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DDD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FC5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为辖区残疾人发放重度残疾人护理补贴，困难残疾人生活补贴</w:t>
            </w:r>
          </w:p>
        </w:tc>
      </w:tr>
      <w:tr w14:paraId="5F9C1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0C13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30E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F22F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79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4C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F490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6B87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490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ACB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9B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5C2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FD48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359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085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49DD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及时准确有效按时发放资金</w:t>
            </w:r>
          </w:p>
        </w:tc>
      </w:tr>
      <w:tr w14:paraId="44FCC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28A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995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BBED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确保残疾人两项补贴的发放</w:t>
            </w:r>
          </w:p>
        </w:tc>
      </w:tr>
      <w:tr w14:paraId="65BFA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10A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EE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EB7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6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46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8E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D8C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041A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413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A8E5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13B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84E9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8B4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F5F5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317B9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A7AA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EF31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4FA18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补贴发放人数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14CF">
            <w:pPr>
              <w:jc w:val="center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  <w:t>按上级的补贴标准全额按月发放给个人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E6118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8795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随人数增加而变化</w:t>
            </w:r>
          </w:p>
        </w:tc>
      </w:tr>
      <w:tr w14:paraId="4B3C4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4C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B1E1A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E49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完成质量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C043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按时发放补贴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18E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AFC4D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</w:p>
        </w:tc>
      </w:tr>
      <w:tr w14:paraId="008EC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59B2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E76F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FA7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完成时间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8F19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276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A98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发放时间</w:t>
            </w:r>
          </w:p>
        </w:tc>
      </w:tr>
      <w:tr w14:paraId="6E4F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E7E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C8F7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EAC0E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发放金额总数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33DB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按上级补贴标准全额发放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D9DC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8BC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发放金额低于</w:t>
            </w: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val="en-US" w:eastAsia="zh-CN"/>
              </w:rPr>
              <w:t>4万元</w:t>
            </w:r>
          </w:p>
        </w:tc>
      </w:tr>
      <w:tr w14:paraId="54A82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534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3AE3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A6DE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解决残疾人护理，生活问题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DC24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随残疾人人数增加而增加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9DE4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7FC9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两补人员名单</w:t>
            </w:r>
          </w:p>
        </w:tc>
      </w:tr>
      <w:tr w14:paraId="48D89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27D9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5A30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可持续性影响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AC0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补贴人员保障率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0C2B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按两补提标文件准确发放资金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6D23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97DBF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提标文件</w:t>
            </w:r>
          </w:p>
        </w:tc>
      </w:tr>
      <w:tr w14:paraId="2098F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F7B1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2D3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服务对象满意度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37C9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发放人员满意率</w:t>
            </w:r>
          </w:p>
        </w:tc>
        <w:tc>
          <w:tcPr>
            <w:tcW w:w="2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C413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  <w:lang w:eastAsia="zh-CN"/>
              </w:rPr>
              <w:t>无上访事件，确保两补发放及时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B2F46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349D1">
            <w:pPr>
              <w:jc w:val="center"/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</w:pPr>
          </w:p>
        </w:tc>
      </w:tr>
    </w:tbl>
    <w:p w14:paraId="3CDF57A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65AE33FC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72.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残联支出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5EAC86F6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</w:pPr>
    </w:p>
    <w:tbl>
      <w:tblPr>
        <w:tblStyle w:val="7"/>
        <w:tblW w:w="92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103"/>
        <w:gridCol w:w="1695"/>
        <w:gridCol w:w="1470"/>
        <w:gridCol w:w="599"/>
        <w:gridCol w:w="507"/>
        <w:gridCol w:w="943"/>
        <w:gridCol w:w="1229"/>
      </w:tblGrid>
      <w:tr w14:paraId="2E84F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2921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0F8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7BF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93B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残联支出</w:t>
            </w:r>
          </w:p>
        </w:tc>
      </w:tr>
      <w:tr w14:paraId="2E80D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C4D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FDA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734F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7402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C0F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EC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58D6D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BB74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201B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51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65DFF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残疾人各项待遇发放，残疾人事业发展。</w:t>
            </w:r>
          </w:p>
        </w:tc>
      </w:tr>
      <w:tr w14:paraId="5A7E0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731C3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954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D62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B2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32D0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223A2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75538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B6E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00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1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45AA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73F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90EC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EC65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E22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4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A16D93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尽量满足残疾人的各项需求</w:t>
            </w:r>
          </w:p>
        </w:tc>
      </w:tr>
      <w:tr w14:paraId="08D428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2922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D573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6980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DA3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9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8335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908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7D178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AEA5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960A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4F55B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56F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FB9DF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86E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9E9C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BBB0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F6273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192B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配置辅助器具残疾人人数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F3BF2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按残疾人需求分配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36F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FF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不确定人数</w:t>
            </w:r>
          </w:p>
        </w:tc>
      </w:tr>
      <w:tr w14:paraId="11BF4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AAF96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47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7F2D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发放成本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7D10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总成本在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0.5万元以内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4D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0.5万元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DBF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发放成本</w:t>
            </w:r>
          </w:p>
        </w:tc>
      </w:tr>
      <w:tr w14:paraId="7C9A2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678F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C83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BF3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3C269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确保资金按时发放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598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D65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42455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4CC01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96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4588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完成时间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C972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0CA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D11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12月前完成</w:t>
            </w:r>
          </w:p>
        </w:tc>
      </w:tr>
      <w:tr w14:paraId="3C03AC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1FD6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B98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0A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解决残疾人需求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E028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尽量满足重度残疾人合理要求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1A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B654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</w:tr>
      <w:tr w14:paraId="76160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26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8C9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服务对象满意度指标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58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尽可能满足残疾人需求</w:t>
            </w:r>
          </w:p>
        </w:tc>
        <w:tc>
          <w:tcPr>
            <w:tcW w:w="2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98F3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满足残疾人合理要求，无上访事件。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2F7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0F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A0B6585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09B2990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73.小学公交路线通勤服务费专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项资金绩效目标表</w:t>
      </w:r>
    </w:p>
    <w:p w14:paraId="58A7316A">
      <w:pPr>
        <w:numPr>
          <w:ilvl w:val="0"/>
          <w:numId w:val="0"/>
        </w:numPr>
        <w:spacing w:line="580" w:lineRule="exact"/>
        <w:rPr>
          <w:rFonts w:hint="default" w:eastAsia="方正仿宋_GBK"/>
          <w:sz w:val="32"/>
          <w:szCs w:val="32"/>
          <w:lang w:val="en-US" w:eastAsia="zh-CN"/>
        </w:rPr>
      </w:pPr>
    </w:p>
    <w:tbl>
      <w:tblPr>
        <w:tblStyle w:val="7"/>
        <w:tblW w:w="8938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49"/>
        <w:gridCol w:w="1656"/>
        <w:gridCol w:w="1016"/>
        <w:gridCol w:w="704"/>
        <w:gridCol w:w="822"/>
        <w:gridCol w:w="867"/>
        <w:gridCol w:w="1388"/>
      </w:tblGrid>
      <w:tr w14:paraId="68E3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530D763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603992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1A47CE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781" w:type="dxa"/>
            <w:gridSpan w:val="4"/>
            <w:shd w:val="clear" w:color="auto" w:fill="auto"/>
            <w:vAlign w:val="center"/>
          </w:tcPr>
          <w:p w14:paraId="16EC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小学公交路线通勤服务费</w:t>
            </w:r>
          </w:p>
        </w:tc>
      </w:tr>
      <w:tr w14:paraId="36DE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1EF4FFA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9FE27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D4AE3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7AF4D6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77C0BA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72A40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04FAA45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AC9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236" w:type="dxa"/>
            <w:vMerge w:val="continue"/>
            <w:vAlign w:val="center"/>
          </w:tcPr>
          <w:p w14:paraId="7D2F686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442A16A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3756FF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支付小学公交路线通勤服务费10万元</w:t>
            </w:r>
          </w:p>
        </w:tc>
      </w:tr>
      <w:tr w14:paraId="44CB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0B2AB75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516A7C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06F7E56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2387C9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321390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3803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continue"/>
            <w:vAlign w:val="center"/>
          </w:tcPr>
          <w:p w14:paraId="7C5DADC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05" w:type="dxa"/>
            <w:gridSpan w:val="2"/>
            <w:shd w:val="clear" w:color="auto" w:fill="auto"/>
            <w:vAlign w:val="center"/>
          </w:tcPr>
          <w:p w14:paraId="25ABC2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  <w:vAlign w:val="center"/>
          </w:tcPr>
          <w:p w14:paraId="655D989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gridSpan w:val="2"/>
            <w:shd w:val="clear" w:color="auto" w:fill="auto"/>
            <w:vAlign w:val="center"/>
          </w:tcPr>
          <w:p w14:paraId="26E14B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 w14:paraId="60BE3E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10万元</w:t>
            </w:r>
          </w:p>
        </w:tc>
      </w:tr>
      <w:tr w14:paraId="1AFBE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189C363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E7CB4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32379BBF">
            <w:pPr>
              <w:tabs>
                <w:tab w:val="left" w:pos="1083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支付小学公交路线通勤服务费10万元</w:t>
            </w:r>
          </w:p>
        </w:tc>
      </w:tr>
      <w:tr w14:paraId="5612B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36" w:type="dxa"/>
            <w:vMerge w:val="continue"/>
            <w:vAlign w:val="center"/>
          </w:tcPr>
          <w:p w14:paraId="4873CC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5C31E88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53" w:type="dxa"/>
            <w:gridSpan w:val="6"/>
            <w:shd w:val="clear" w:color="auto" w:fill="auto"/>
            <w:vAlign w:val="center"/>
          </w:tcPr>
          <w:p w14:paraId="6DFFEA4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45E4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5B1EDF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249" w:type="dxa"/>
            <w:vMerge w:val="restart"/>
            <w:shd w:val="clear" w:color="auto" w:fill="auto"/>
            <w:vAlign w:val="center"/>
          </w:tcPr>
          <w:p w14:paraId="1BBA83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1E3BD4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42" w:type="dxa"/>
            <w:gridSpan w:val="3"/>
            <w:vMerge w:val="restart"/>
            <w:shd w:val="clear" w:color="auto" w:fill="auto"/>
            <w:vAlign w:val="center"/>
          </w:tcPr>
          <w:p w14:paraId="6E122E2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14:paraId="33EA189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388" w:type="dxa"/>
            <w:vMerge w:val="restart"/>
            <w:shd w:val="clear" w:color="auto" w:fill="auto"/>
            <w:vAlign w:val="center"/>
          </w:tcPr>
          <w:p w14:paraId="236ADD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E7C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36" w:type="dxa"/>
            <w:vMerge w:val="continue"/>
            <w:vAlign w:val="center"/>
          </w:tcPr>
          <w:p w14:paraId="06FB31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vMerge w:val="continue"/>
            <w:vAlign w:val="center"/>
          </w:tcPr>
          <w:p w14:paraId="3F5A01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56" w:type="dxa"/>
            <w:vMerge w:val="continue"/>
            <w:vAlign w:val="center"/>
          </w:tcPr>
          <w:p w14:paraId="478388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2" w:type="dxa"/>
            <w:gridSpan w:val="3"/>
            <w:vMerge w:val="continue"/>
            <w:vAlign w:val="center"/>
          </w:tcPr>
          <w:p w14:paraId="2524FE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vAlign w:val="center"/>
          </w:tcPr>
          <w:p w14:paraId="1E14C13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dxa"/>
            <w:vMerge w:val="continue"/>
            <w:vAlign w:val="center"/>
          </w:tcPr>
          <w:p w14:paraId="746BFF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5E2C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vMerge w:val="restart"/>
            <w:shd w:val="clear" w:color="auto" w:fill="auto"/>
            <w:vAlign w:val="center"/>
          </w:tcPr>
          <w:p w14:paraId="01867C1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68AEF5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1851EA4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43F7D02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6D34CD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D2FDE5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12月前完成</w:t>
            </w:r>
          </w:p>
        </w:tc>
      </w:tr>
      <w:tr w14:paraId="4002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236" w:type="dxa"/>
            <w:vMerge w:val="continue"/>
            <w:vAlign w:val="center"/>
          </w:tcPr>
          <w:p w14:paraId="34504C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14:paraId="3FB9DB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6D71BD2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6498E7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金额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发放到位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3B0361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10万元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AFB72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</w:tr>
      <w:tr w14:paraId="6031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236" w:type="dxa"/>
            <w:shd w:val="clear" w:color="auto" w:fill="auto"/>
            <w:vAlign w:val="center"/>
          </w:tcPr>
          <w:p w14:paraId="1A8AFB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353A9899">
            <w:pPr>
              <w:ind w:firstLine="322" w:firstLineChar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896095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改善学生交通环境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53843D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保障辖区学生交通环境</w:t>
            </w:r>
          </w:p>
        </w:tc>
        <w:tc>
          <w:tcPr>
            <w:tcW w:w="867" w:type="dxa"/>
            <w:shd w:val="clear" w:color="auto" w:fill="auto"/>
            <w:vAlign w:val="center"/>
          </w:tcPr>
          <w:p w14:paraId="777262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CE64DC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C2C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236" w:type="dxa"/>
            <w:shd w:val="clear" w:color="auto" w:fill="auto"/>
            <w:vAlign w:val="center"/>
          </w:tcPr>
          <w:p w14:paraId="390185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082CB0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82752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21B40C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14:paraId="718F75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16CFA1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1B56DA38">
      <w:pPr>
        <w:spacing w:line="220" w:lineRule="atLeast"/>
        <w:rPr>
          <w:rFonts w:hint="eastAsia" w:ascii="仿宋" w:hAnsi="仿宋" w:eastAsia="仿宋" w:cs="仿宋"/>
          <w:sz w:val="20"/>
          <w:szCs w:val="20"/>
        </w:rPr>
      </w:pPr>
    </w:p>
    <w:p w14:paraId="421BAA01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74.教育支出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0FAE9539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</w:p>
    <w:tbl>
      <w:tblPr>
        <w:tblStyle w:val="7"/>
        <w:tblW w:w="89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1324"/>
        <w:gridCol w:w="1657"/>
        <w:gridCol w:w="1078"/>
        <w:gridCol w:w="790"/>
        <w:gridCol w:w="742"/>
        <w:gridCol w:w="776"/>
        <w:gridCol w:w="1295"/>
      </w:tblGrid>
      <w:tr w14:paraId="12B73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C36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E60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02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5FDE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教育支出</w:t>
            </w:r>
          </w:p>
        </w:tc>
      </w:tr>
      <w:tr w14:paraId="7B04C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6DC3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40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46B2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2.8万元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950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023E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2.8万元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F7F4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9872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3DC0E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EB5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10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3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4018E2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教龄补助发放以及教育其他支出</w:t>
            </w:r>
          </w:p>
        </w:tc>
      </w:tr>
      <w:tr w14:paraId="657BA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730F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4EB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CE2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FA4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3BB6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7987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384BB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FEF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E59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6B7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514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15BA4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E3E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EDD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3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78C5DD">
            <w:pPr>
              <w:tabs>
                <w:tab w:val="left" w:pos="1083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教龄补助发放27456元以及教育其他支出</w:t>
            </w:r>
          </w:p>
        </w:tc>
      </w:tr>
      <w:tr w14:paraId="0682F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692B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F589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3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45A43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107C0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263E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3E59D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E6CDA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5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A191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053F6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FFC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EFC1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9CDC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2DC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2A6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71A9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1DACC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378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1E91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9FA32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F4B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6BDA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4282B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2E0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7CF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12月前完成</w:t>
            </w:r>
          </w:p>
        </w:tc>
      </w:tr>
      <w:tr w14:paraId="76392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6348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DE3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3BE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E20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按政策发放到位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119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5E0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发放成本低于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2.8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万元</w:t>
            </w:r>
          </w:p>
        </w:tc>
      </w:tr>
      <w:tr w14:paraId="34A5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8024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01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5CD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755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9BEE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603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8EE4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6E0D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47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4D4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发放人数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32F0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081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BC19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发放对象不超过1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</w:tr>
      <w:tr w14:paraId="15D1C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8A7E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634A7">
            <w:pPr>
              <w:ind w:firstLine="322" w:firstLineChar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E761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发放补助人数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CB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DCE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EF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360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35F2B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F38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B5CD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及时将各种费用发放到位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53C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6FD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98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F316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853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52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0356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</w:t>
            </w:r>
          </w:p>
        </w:tc>
        <w:tc>
          <w:tcPr>
            <w:tcW w:w="26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CCA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21C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FF2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70CC5AA0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CB7703C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75.优抚支出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71D10A79">
      <w:pPr>
        <w:numPr>
          <w:ilvl w:val="0"/>
          <w:numId w:val="0"/>
        </w:numPr>
        <w:spacing w:line="580" w:lineRule="exact"/>
        <w:rPr>
          <w:rFonts w:eastAsia="方正仿宋_GBK"/>
          <w:sz w:val="32"/>
          <w:szCs w:val="32"/>
        </w:rPr>
      </w:pPr>
    </w:p>
    <w:tbl>
      <w:tblPr>
        <w:tblStyle w:val="7"/>
        <w:tblW w:w="899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225"/>
        <w:gridCol w:w="1723"/>
        <w:gridCol w:w="1125"/>
        <w:gridCol w:w="707"/>
        <w:gridCol w:w="823"/>
        <w:gridCol w:w="742"/>
        <w:gridCol w:w="1275"/>
      </w:tblGrid>
      <w:tr w14:paraId="1AA43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093C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00DE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DB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9C44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优抚支出</w:t>
            </w:r>
          </w:p>
        </w:tc>
      </w:tr>
      <w:tr w14:paraId="44FA9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B221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B6D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3FF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57F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7AD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26万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E836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4DA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AC03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64F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0127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43FA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优抚对象人员增加、标准提高；各种优抚慰问；义务兵发放优待金；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自主就业金发放</w:t>
            </w:r>
          </w:p>
        </w:tc>
      </w:tr>
      <w:tr w14:paraId="4EF47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72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F7A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6D1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D6FA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BAE6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87CA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8B0A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013F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ADAA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5F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87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49255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18B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910D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B8B0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为优抚对象发放补助金；各种优抚慰问；义务兵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家庭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发放优待金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；自主就业金</w:t>
            </w:r>
          </w:p>
        </w:tc>
      </w:tr>
      <w:tr w14:paraId="6C94B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2F6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89E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4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F92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76FCB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C5F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A8E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A624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937F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034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019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DA01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8C4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8CBF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C3F3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E85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75A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2BA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BA3B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9F0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726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51F79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448F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8DB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96D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12月前完成</w:t>
            </w:r>
          </w:p>
        </w:tc>
      </w:tr>
      <w:tr w14:paraId="28E64E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CCB0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EC4E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F204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2E7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按不同政策发放到位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748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34万元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发放成本低于34万元</w:t>
            </w:r>
          </w:p>
        </w:tc>
      </w:tr>
      <w:tr w14:paraId="22D94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ACE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12A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4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完成质量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0454">
            <w:pPr>
              <w:tabs>
                <w:tab w:val="left" w:pos="430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确保资金按时发放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33B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2B4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9CF7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97D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102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0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发放人数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EAAC7">
            <w:pPr>
              <w:tabs>
                <w:tab w:val="left" w:pos="430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优抚对象，各种慰人、义务兵金、自主就业金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6F4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D0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发放对象不超过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0人</w:t>
            </w:r>
          </w:p>
        </w:tc>
      </w:tr>
      <w:tr w14:paraId="66230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3DC4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2DA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3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及时将各种费用发放到位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50D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497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B5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1326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532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88C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586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发放资金保障率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BE8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7888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F81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4A2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A2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5519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E11A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服务对象满意</w:t>
            </w:r>
          </w:p>
        </w:tc>
        <w:tc>
          <w:tcPr>
            <w:tcW w:w="2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108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E71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88B14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　</w:t>
            </w:r>
          </w:p>
        </w:tc>
      </w:tr>
    </w:tbl>
    <w:p w14:paraId="130098F7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C16FF8B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76.退役军人管理服务费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p w14:paraId="15400C13">
      <w:pPr>
        <w:numPr>
          <w:ilvl w:val="0"/>
          <w:numId w:val="0"/>
        </w:numPr>
        <w:spacing w:line="580" w:lineRule="exact"/>
        <w:rPr>
          <w:rFonts w:hint="eastAsia" w:eastAsia="方正仿宋_GBK"/>
          <w:sz w:val="32"/>
          <w:szCs w:val="32"/>
          <w:lang w:val="en-US" w:eastAsia="zh-CN"/>
        </w:rPr>
      </w:pPr>
    </w:p>
    <w:tbl>
      <w:tblPr>
        <w:tblStyle w:val="7"/>
        <w:tblW w:w="88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249"/>
        <w:gridCol w:w="1873"/>
        <w:gridCol w:w="1140"/>
        <w:gridCol w:w="694"/>
        <w:gridCol w:w="813"/>
        <w:gridCol w:w="626"/>
        <w:gridCol w:w="1044"/>
      </w:tblGrid>
      <w:tr w14:paraId="1C97F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0" w:type="auto"/>
            <w:noWrap w:val="0"/>
            <w:vAlign w:val="center"/>
          </w:tcPr>
          <w:p w14:paraId="29591E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F0C82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noWrap w:val="0"/>
            <w:vAlign w:val="center"/>
          </w:tcPr>
          <w:p w14:paraId="22DB54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184" w:type="dxa"/>
            <w:gridSpan w:val="4"/>
            <w:noWrap w:val="0"/>
            <w:vAlign w:val="center"/>
          </w:tcPr>
          <w:p w14:paraId="1A158B5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退役军人管理服务费</w:t>
            </w:r>
          </w:p>
        </w:tc>
      </w:tr>
      <w:tr w14:paraId="157C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750F117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noWrap w:val="0"/>
            <w:vAlign w:val="center"/>
          </w:tcPr>
          <w:p w14:paraId="78FA32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noWrap w:val="0"/>
            <w:vAlign w:val="center"/>
          </w:tcPr>
          <w:p w14:paraId="4A299D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6万</w:t>
            </w:r>
          </w:p>
        </w:tc>
        <w:tc>
          <w:tcPr>
            <w:tcW w:w="0" w:type="auto"/>
            <w:noWrap w:val="0"/>
            <w:vAlign w:val="center"/>
          </w:tcPr>
          <w:p w14:paraId="264670D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4" w:type="dxa"/>
            <w:noWrap w:val="0"/>
            <w:vAlign w:val="center"/>
          </w:tcPr>
          <w:p w14:paraId="4F63CC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6万</w:t>
            </w:r>
          </w:p>
        </w:tc>
        <w:tc>
          <w:tcPr>
            <w:tcW w:w="813" w:type="dxa"/>
            <w:noWrap w:val="0"/>
            <w:vAlign w:val="center"/>
          </w:tcPr>
          <w:p w14:paraId="3C1CF1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646D07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2CC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0" w:type="auto"/>
            <w:vMerge w:val="continue"/>
            <w:noWrap w:val="0"/>
            <w:vAlign w:val="center"/>
          </w:tcPr>
          <w:p w14:paraId="6ED3848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6631865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1F4DA2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特殊退役军人3人，每月1500，共计54000元；退役军人安置费用以及其他费用46000元。</w:t>
            </w:r>
          </w:p>
        </w:tc>
      </w:tr>
      <w:tr w14:paraId="7E607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5B8A84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5421A0A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noWrap w:val="0"/>
            <w:vAlign w:val="center"/>
          </w:tcPr>
          <w:p w14:paraId="025D6AF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07" w:type="dxa"/>
            <w:gridSpan w:val="2"/>
            <w:noWrap w:val="0"/>
            <w:vAlign w:val="center"/>
          </w:tcPr>
          <w:p w14:paraId="0ED6377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noWrap w:val="0"/>
            <w:vAlign w:val="center"/>
          </w:tcPr>
          <w:p w14:paraId="059345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F1B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42A4232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3C526D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14DDEF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noWrap w:val="0"/>
            <w:vAlign w:val="center"/>
          </w:tcPr>
          <w:p w14:paraId="2FA80D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 w:val="0"/>
            <w:vAlign w:val="center"/>
          </w:tcPr>
          <w:p w14:paraId="7C1480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3731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restart"/>
            <w:noWrap w:val="0"/>
            <w:vAlign w:val="center"/>
          </w:tcPr>
          <w:p w14:paraId="7E8BD43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noWrap w:val="0"/>
            <w:vAlign w:val="center"/>
          </w:tcPr>
          <w:p w14:paraId="1FF019B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6A09B462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为特殊退役军人发放补助费，完成退役军人安置费用以及其他费用。</w:t>
            </w:r>
          </w:p>
        </w:tc>
      </w:tr>
      <w:tr w14:paraId="27D8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241C2C3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CDAC5C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190" w:type="dxa"/>
            <w:gridSpan w:val="6"/>
            <w:noWrap w:val="0"/>
            <w:vAlign w:val="center"/>
          </w:tcPr>
          <w:p w14:paraId="2276807C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发到准确及时</w:t>
            </w:r>
          </w:p>
        </w:tc>
      </w:tr>
      <w:tr w14:paraId="52C80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restart"/>
            <w:noWrap w:val="0"/>
            <w:vAlign w:val="center"/>
          </w:tcPr>
          <w:p w14:paraId="724AE0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8C75A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77B213E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651" w:type="dxa"/>
            <w:gridSpan w:val="3"/>
            <w:vMerge w:val="restart"/>
            <w:noWrap w:val="0"/>
            <w:vAlign w:val="center"/>
          </w:tcPr>
          <w:p w14:paraId="422310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3B0A21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 w14:paraId="170385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6FE5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vMerge w:val="continue"/>
            <w:noWrap w:val="0"/>
            <w:vAlign w:val="center"/>
          </w:tcPr>
          <w:p w14:paraId="48F816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17BD9D5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2980E60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51" w:type="dxa"/>
            <w:gridSpan w:val="3"/>
            <w:vMerge w:val="continue"/>
            <w:noWrap w:val="0"/>
            <w:vAlign w:val="center"/>
          </w:tcPr>
          <w:p w14:paraId="1184CA5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55BD55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064ABE8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F5E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0" w:type="auto"/>
            <w:vMerge w:val="restart"/>
            <w:noWrap w:val="0"/>
            <w:vAlign w:val="center"/>
          </w:tcPr>
          <w:p w14:paraId="70A066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noWrap w:val="0"/>
            <w:vAlign w:val="center"/>
          </w:tcPr>
          <w:p w14:paraId="5FC6BA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0" w:type="auto"/>
            <w:noWrap w:val="0"/>
            <w:vAlign w:val="center"/>
          </w:tcPr>
          <w:p w14:paraId="74982AF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完成时间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27394F1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12月前完成</w:t>
            </w:r>
          </w:p>
        </w:tc>
        <w:tc>
          <w:tcPr>
            <w:tcW w:w="0" w:type="auto"/>
            <w:noWrap w:val="0"/>
            <w:vAlign w:val="center"/>
          </w:tcPr>
          <w:p w14:paraId="375166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</w:t>
            </w:r>
          </w:p>
        </w:tc>
        <w:tc>
          <w:tcPr>
            <w:tcW w:w="0" w:type="auto"/>
            <w:noWrap w:val="0"/>
            <w:vAlign w:val="center"/>
          </w:tcPr>
          <w:p w14:paraId="0D72B3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</w:t>
            </w:r>
          </w:p>
        </w:tc>
      </w:tr>
      <w:tr w14:paraId="189C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39431B9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F9DB5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noWrap w:val="0"/>
            <w:vAlign w:val="center"/>
          </w:tcPr>
          <w:p w14:paraId="1E955BA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16F1450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按时发放此资金</w:t>
            </w:r>
          </w:p>
        </w:tc>
        <w:tc>
          <w:tcPr>
            <w:tcW w:w="0" w:type="auto"/>
            <w:noWrap w:val="0"/>
            <w:vAlign w:val="center"/>
          </w:tcPr>
          <w:p w14:paraId="0E56FCD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E8D0A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E12D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5C0F57B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394EF6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noWrap w:val="0"/>
            <w:vAlign w:val="center"/>
          </w:tcPr>
          <w:p w14:paraId="1738A9A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发放数量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507ADF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发放人数为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30DB47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</w:p>
        </w:tc>
        <w:tc>
          <w:tcPr>
            <w:tcW w:w="0" w:type="auto"/>
            <w:noWrap w:val="0"/>
            <w:vAlign w:val="center"/>
          </w:tcPr>
          <w:p w14:paraId="2E13F02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</w:tr>
      <w:tr w14:paraId="7EBA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0" w:type="auto"/>
            <w:vMerge w:val="continue"/>
            <w:noWrap w:val="0"/>
            <w:vAlign w:val="center"/>
          </w:tcPr>
          <w:p w14:paraId="1F295C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4105FE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0" w:type="auto"/>
            <w:noWrap w:val="0"/>
            <w:vAlign w:val="center"/>
          </w:tcPr>
          <w:p w14:paraId="1A3DE6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发放成本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269734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按不同政策发放到位</w:t>
            </w:r>
          </w:p>
        </w:tc>
        <w:tc>
          <w:tcPr>
            <w:tcW w:w="0" w:type="auto"/>
            <w:noWrap w:val="0"/>
            <w:vAlign w:val="center"/>
          </w:tcPr>
          <w:p w14:paraId="3EA632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&lt;=</w:t>
            </w:r>
          </w:p>
        </w:tc>
        <w:tc>
          <w:tcPr>
            <w:tcW w:w="0" w:type="auto"/>
            <w:noWrap w:val="0"/>
            <w:vAlign w:val="center"/>
          </w:tcPr>
          <w:p w14:paraId="390154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6万元</w:t>
            </w:r>
          </w:p>
        </w:tc>
      </w:tr>
      <w:tr w14:paraId="0A52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restart"/>
            <w:noWrap w:val="0"/>
            <w:vAlign w:val="center"/>
          </w:tcPr>
          <w:p w14:paraId="612F79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noWrap w:val="0"/>
            <w:vAlign w:val="center"/>
          </w:tcPr>
          <w:p w14:paraId="13BD99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0" w:type="auto"/>
            <w:noWrap w:val="0"/>
            <w:vAlign w:val="center"/>
          </w:tcPr>
          <w:p w14:paraId="73CE63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特殊退役军人补助费及时发放到位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7AE7C2B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3人</w:t>
            </w:r>
          </w:p>
        </w:tc>
        <w:tc>
          <w:tcPr>
            <w:tcW w:w="0" w:type="auto"/>
            <w:noWrap w:val="0"/>
            <w:vAlign w:val="center"/>
          </w:tcPr>
          <w:p w14:paraId="4843ED5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BB67D0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F2F5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21D913B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7A8901A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4394867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退役军人安置费用以及其他费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75E5FE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3C5772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54B6CF8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42B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noWrap w:val="0"/>
            <w:vAlign w:val="center"/>
          </w:tcPr>
          <w:p w14:paraId="4F45E1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55714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0" w:type="auto"/>
            <w:noWrap w:val="0"/>
            <w:vAlign w:val="center"/>
          </w:tcPr>
          <w:p w14:paraId="0F509CCD">
            <w:pPr>
              <w:tabs>
                <w:tab w:val="center" w:pos="813"/>
              </w:tabs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发放资金保障率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0F91476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6C1805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27A76FF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3FE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0" w:type="auto"/>
            <w:noWrap w:val="0"/>
            <w:vAlign w:val="center"/>
          </w:tcPr>
          <w:p w14:paraId="0C5AC5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noWrap w:val="0"/>
            <w:vAlign w:val="center"/>
          </w:tcPr>
          <w:p w14:paraId="4AB16B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noWrap w:val="0"/>
            <w:vAlign w:val="center"/>
          </w:tcPr>
          <w:p w14:paraId="4BD7FE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</w:t>
            </w:r>
          </w:p>
        </w:tc>
        <w:tc>
          <w:tcPr>
            <w:tcW w:w="2651" w:type="dxa"/>
            <w:gridSpan w:val="3"/>
            <w:noWrap w:val="0"/>
            <w:vAlign w:val="center"/>
          </w:tcPr>
          <w:p w14:paraId="070FB88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noWrap w:val="0"/>
            <w:vAlign w:val="center"/>
          </w:tcPr>
          <w:p w14:paraId="2E3DC7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noWrap w:val="0"/>
            <w:vAlign w:val="center"/>
          </w:tcPr>
          <w:p w14:paraId="07FDFD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46F41EDF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5915BED">
      <w:pPr>
        <w:numPr>
          <w:ilvl w:val="0"/>
          <w:numId w:val="0"/>
        </w:numPr>
        <w:spacing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77.司法专项经费专项资金绩效目标表</w:t>
      </w:r>
    </w:p>
    <w:tbl>
      <w:tblPr>
        <w:tblStyle w:val="7"/>
        <w:tblpPr w:leftFromText="180" w:rightFromText="180" w:vertAnchor="text" w:horzAnchor="page" w:tblpX="1433" w:tblpY="401"/>
        <w:tblOverlap w:val="never"/>
        <w:tblW w:w="95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955"/>
        <w:gridCol w:w="1754"/>
        <w:gridCol w:w="1473"/>
        <w:gridCol w:w="522"/>
        <w:gridCol w:w="854"/>
        <w:gridCol w:w="1364"/>
        <w:gridCol w:w="1501"/>
      </w:tblGrid>
      <w:tr w14:paraId="60E76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00EB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6E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F93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24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CA83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司法专项经费</w:t>
            </w:r>
          </w:p>
        </w:tc>
      </w:tr>
      <w:tr w14:paraId="6A7B1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C1D06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12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D5F1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89C4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61074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81C2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5FCEE6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5AC0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4E6E94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018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BB6333">
            <w:pPr>
              <w:numPr>
                <w:ilvl w:val="0"/>
                <w:numId w:val="8"/>
              </w:num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购买社区矫正工作所需设备及社区矫正工作相关费用；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开展民间纠纷排查专项行动，化解民间矛盾纠纷；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开展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法律知识培训及普法宣传等活动</w:t>
            </w:r>
          </w:p>
        </w:tc>
      </w:tr>
      <w:tr w14:paraId="38922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B1F5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369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FA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CD4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3708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7301B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FBCDA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0F6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95B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3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3C0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50%</w:t>
            </w:r>
          </w:p>
        </w:tc>
        <w:tc>
          <w:tcPr>
            <w:tcW w:w="28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C4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</w:tr>
      <w:tr w14:paraId="5F1EB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A4520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F31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BE9A85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购买社区矫正工作所需设备及社区矫正工作相关费用；开展民间纠纷排查专项行动，化解民间矛盾纠纷；开展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法律知识培训及普法宣传等活动</w:t>
            </w:r>
          </w:p>
        </w:tc>
      </w:tr>
      <w:tr w14:paraId="318D2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A874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00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4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8384759">
            <w:pPr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完成此项工作</w:t>
            </w:r>
          </w:p>
        </w:tc>
      </w:tr>
      <w:tr w14:paraId="55DAC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1709A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5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F293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849E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8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B25E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3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A3DE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5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BBA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0B80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E1C8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18FB7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A7859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4D97E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31D9264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D97C5"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68A9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C1CE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B265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成本指标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5A3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购买设备、纠纷排查、培训、宣传、资料等费用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487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完成设备购买工作，各项活动按年度计划开展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D2D1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1.5万元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94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专项成本</w:t>
            </w:r>
          </w:p>
        </w:tc>
      </w:tr>
      <w:tr w14:paraId="267014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2B26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7F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质量指标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12C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按要求推进工作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2B8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开展社区矫正相关工作情况，组织法律培训及普法宣传活动次数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2CD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  <w:t>年度计划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877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14:paraId="008D75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FAE0C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4DF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数量指标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C89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完成数量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E7E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按实际情况完成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E5A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FB1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356C5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46656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B52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时效指标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45D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完成时间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B63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12月底完成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BE1A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791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完成时间</w:t>
            </w:r>
          </w:p>
        </w:tc>
      </w:tr>
      <w:tr w14:paraId="01511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E1C72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37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1E84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再犯罪减低率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9D3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刑满释放人员再犯罪人数占全部刑满释放人员的比例，比上年同期减低幅度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87C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年度计划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97D0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14:paraId="13153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948D3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EE0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社会效益指标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028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化解社会纠纷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B52C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化解社会纠纷次数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26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155D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</w:p>
        </w:tc>
      </w:tr>
      <w:tr w14:paraId="11A00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F35693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6A39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可持续影响指标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1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全区遵法、知法、用法、守法知晓率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71C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全区人员遵法、知法、用法、守法知晓率进一步提高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C4B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A9CB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84B5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1018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9EA7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服务满意度指标</w:t>
            </w:r>
          </w:p>
        </w:tc>
        <w:tc>
          <w:tcPr>
            <w:tcW w:w="1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A339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服务对象满意度（%）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CFE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通过抽样调查的方式，对服务对象进行调查，达到满意程度的比率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  <w:lang w:val="en-US" w:eastAsia="zh-CN" w:bidi="ar-SA"/>
              </w:rPr>
              <w:t>满意度100%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112A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80E55DA">
      <w:pPr>
        <w:tabs>
          <w:tab w:val="left" w:pos="1640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770FD63A">
      <w:pPr>
        <w:numPr>
          <w:ilvl w:val="0"/>
          <w:numId w:val="0"/>
        </w:numPr>
        <w:spacing w:line="580" w:lineRule="exact"/>
        <w:ind w:leftChars="0"/>
        <w:rPr>
          <w:rFonts w:eastAsia="方正仿宋_GBK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78.信访专项经费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W w:w="93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994"/>
        <w:gridCol w:w="2577"/>
        <w:gridCol w:w="638"/>
        <w:gridCol w:w="1719"/>
        <w:gridCol w:w="378"/>
        <w:gridCol w:w="897"/>
        <w:gridCol w:w="1053"/>
      </w:tblGrid>
      <w:tr w14:paraId="1CDD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noWrap w:val="0"/>
            <w:vAlign w:val="center"/>
          </w:tcPr>
          <w:p w14:paraId="00CDAEF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20F961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38" w:type="dxa"/>
            <w:noWrap w:val="0"/>
            <w:vAlign w:val="center"/>
          </w:tcPr>
          <w:p w14:paraId="35471D2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047" w:type="dxa"/>
            <w:gridSpan w:val="4"/>
            <w:noWrap w:val="0"/>
            <w:vAlign w:val="center"/>
          </w:tcPr>
          <w:p w14:paraId="366F48FA">
            <w:pPr>
              <w:tabs>
                <w:tab w:val="left" w:pos="995"/>
              </w:tabs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ab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信访费</w:t>
            </w:r>
          </w:p>
        </w:tc>
      </w:tr>
      <w:tr w14:paraId="54CC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02C880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94" w:type="dxa"/>
            <w:noWrap w:val="0"/>
            <w:vAlign w:val="center"/>
          </w:tcPr>
          <w:p w14:paraId="595AF7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2577" w:type="dxa"/>
            <w:noWrap w:val="0"/>
            <w:vAlign w:val="center"/>
          </w:tcPr>
          <w:p w14:paraId="21A17ED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15万</w:t>
            </w:r>
          </w:p>
        </w:tc>
        <w:tc>
          <w:tcPr>
            <w:tcW w:w="638" w:type="dxa"/>
            <w:noWrap w:val="0"/>
            <w:vAlign w:val="center"/>
          </w:tcPr>
          <w:p w14:paraId="531906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1719" w:type="dxa"/>
            <w:noWrap w:val="0"/>
            <w:vAlign w:val="center"/>
          </w:tcPr>
          <w:p w14:paraId="5E232D3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15万</w:t>
            </w:r>
          </w:p>
        </w:tc>
        <w:tc>
          <w:tcPr>
            <w:tcW w:w="378" w:type="dxa"/>
            <w:noWrap w:val="0"/>
            <w:vAlign w:val="center"/>
          </w:tcPr>
          <w:p w14:paraId="5DB85A8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6539356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4D0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5113572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56A5AD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 w14:paraId="1718D91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信访维稳</w:t>
            </w:r>
          </w:p>
        </w:tc>
      </w:tr>
      <w:tr w14:paraId="695C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BFB29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571" w:type="dxa"/>
            <w:gridSpan w:val="2"/>
            <w:noWrap w:val="0"/>
            <w:vAlign w:val="center"/>
          </w:tcPr>
          <w:p w14:paraId="6FAFE3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638" w:type="dxa"/>
            <w:noWrap w:val="0"/>
            <w:vAlign w:val="center"/>
          </w:tcPr>
          <w:p w14:paraId="5AA2310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2097" w:type="dxa"/>
            <w:gridSpan w:val="2"/>
            <w:noWrap w:val="0"/>
            <w:vAlign w:val="center"/>
          </w:tcPr>
          <w:p w14:paraId="436191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3C114B6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4462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226C4F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1" w:type="dxa"/>
            <w:gridSpan w:val="2"/>
            <w:noWrap w:val="0"/>
            <w:vAlign w:val="center"/>
          </w:tcPr>
          <w:p w14:paraId="6D73894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638" w:type="dxa"/>
            <w:noWrap w:val="0"/>
            <w:vAlign w:val="center"/>
          </w:tcPr>
          <w:p w14:paraId="549A701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2097" w:type="dxa"/>
            <w:gridSpan w:val="2"/>
            <w:noWrap w:val="0"/>
            <w:vAlign w:val="center"/>
          </w:tcPr>
          <w:p w14:paraId="704C6F5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 w14:paraId="586452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7520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3972497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94" w:type="dxa"/>
            <w:noWrap w:val="0"/>
            <w:vAlign w:val="center"/>
          </w:tcPr>
          <w:p w14:paraId="75BA8B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 w14:paraId="3E839FC7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驻京维稳、辖区维稳</w:t>
            </w:r>
          </w:p>
        </w:tc>
      </w:tr>
      <w:tr w14:paraId="0777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53D8824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49C3C0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7262" w:type="dxa"/>
            <w:gridSpan w:val="6"/>
            <w:noWrap w:val="0"/>
            <w:vAlign w:val="center"/>
          </w:tcPr>
          <w:p w14:paraId="2F4A13D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工作完成</w:t>
            </w:r>
          </w:p>
        </w:tc>
      </w:tr>
      <w:tr w14:paraId="73E4A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restart"/>
            <w:noWrap w:val="0"/>
            <w:vAlign w:val="center"/>
          </w:tcPr>
          <w:p w14:paraId="15435D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 w14:paraId="76F1C0D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577" w:type="dxa"/>
            <w:vMerge w:val="restart"/>
            <w:noWrap w:val="0"/>
            <w:vAlign w:val="center"/>
          </w:tcPr>
          <w:p w14:paraId="2A28F41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35" w:type="dxa"/>
            <w:gridSpan w:val="3"/>
            <w:vMerge w:val="restart"/>
            <w:noWrap w:val="0"/>
            <w:vAlign w:val="center"/>
          </w:tcPr>
          <w:p w14:paraId="6BBF3A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97" w:type="dxa"/>
            <w:vMerge w:val="restart"/>
            <w:noWrap w:val="0"/>
            <w:vAlign w:val="center"/>
          </w:tcPr>
          <w:p w14:paraId="3FDD892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1F9F5FD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099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1EAD2A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vMerge w:val="continue"/>
            <w:noWrap w:val="0"/>
            <w:vAlign w:val="center"/>
          </w:tcPr>
          <w:p w14:paraId="7CA0B70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vMerge w:val="continue"/>
            <w:noWrap w:val="0"/>
            <w:vAlign w:val="center"/>
          </w:tcPr>
          <w:p w14:paraId="074DE00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5" w:type="dxa"/>
            <w:gridSpan w:val="3"/>
            <w:vMerge w:val="continue"/>
            <w:noWrap w:val="0"/>
            <w:vAlign w:val="center"/>
          </w:tcPr>
          <w:p w14:paraId="1FBF95A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vMerge w:val="continue"/>
            <w:noWrap w:val="0"/>
            <w:vAlign w:val="center"/>
          </w:tcPr>
          <w:p w14:paraId="1E47AC6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7699098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4B31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294C26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94" w:type="dxa"/>
            <w:noWrap w:val="0"/>
            <w:vAlign w:val="center"/>
          </w:tcPr>
          <w:p w14:paraId="3AC4B8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2577" w:type="dxa"/>
            <w:noWrap w:val="0"/>
            <w:vAlign w:val="center"/>
          </w:tcPr>
          <w:p w14:paraId="60DEFF5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驻京维稳、辖区维稳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34A27E33">
            <w:pPr>
              <w:ind w:firstLine="529" w:firstLineChars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两会、日常驻京、国庆、春节期间驻京维稳</w:t>
            </w:r>
          </w:p>
        </w:tc>
        <w:tc>
          <w:tcPr>
            <w:tcW w:w="897" w:type="dxa"/>
            <w:noWrap w:val="0"/>
            <w:vAlign w:val="center"/>
          </w:tcPr>
          <w:p w14:paraId="4ECBEC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15万元</w:t>
            </w:r>
          </w:p>
        </w:tc>
        <w:tc>
          <w:tcPr>
            <w:tcW w:w="1053" w:type="dxa"/>
            <w:noWrap w:val="0"/>
            <w:vAlign w:val="center"/>
          </w:tcPr>
          <w:p w14:paraId="771448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驻京办通知</w:t>
            </w:r>
          </w:p>
        </w:tc>
      </w:tr>
      <w:tr w14:paraId="2E5E4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5FC8E08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474D88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2577" w:type="dxa"/>
            <w:noWrap w:val="0"/>
            <w:vAlign w:val="center"/>
          </w:tcPr>
          <w:p w14:paraId="6CF80F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一季度14天2人、二季度14天2人、三季度24天2人、四季22天度2人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187EB5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第一季度约1785元/天，第二季度约1785元/天，第三季度约1250元/天，第四季度约909元/天</w:t>
            </w:r>
          </w:p>
        </w:tc>
        <w:tc>
          <w:tcPr>
            <w:tcW w:w="897" w:type="dxa"/>
            <w:noWrap w:val="0"/>
            <w:vAlign w:val="center"/>
          </w:tcPr>
          <w:p w14:paraId="3B8F8F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12人</w:t>
            </w:r>
          </w:p>
        </w:tc>
        <w:tc>
          <w:tcPr>
            <w:tcW w:w="1053" w:type="dxa"/>
            <w:noWrap w:val="0"/>
            <w:vAlign w:val="center"/>
          </w:tcPr>
          <w:p w14:paraId="7144F4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维稳人数</w:t>
            </w:r>
          </w:p>
        </w:tc>
      </w:tr>
      <w:tr w14:paraId="4CBE1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1EBD5B1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2BB31A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2577" w:type="dxa"/>
            <w:noWrap/>
            <w:vAlign w:val="center"/>
          </w:tcPr>
          <w:p w14:paraId="701A5B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19720A6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确保资金按时到位</w:t>
            </w:r>
          </w:p>
        </w:tc>
        <w:tc>
          <w:tcPr>
            <w:tcW w:w="897" w:type="dxa"/>
            <w:noWrap w:val="0"/>
            <w:vAlign w:val="center"/>
          </w:tcPr>
          <w:p w14:paraId="74633AF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2170E9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016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27B2C8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4B39F1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2577" w:type="dxa"/>
            <w:noWrap/>
            <w:vAlign w:val="center"/>
          </w:tcPr>
          <w:p w14:paraId="70B7FE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信访事项受理及时率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465E791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12月底前完成</w:t>
            </w:r>
          </w:p>
        </w:tc>
        <w:tc>
          <w:tcPr>
            <w:tcW w:w="897" w:type="dxa"/>
            <w:noWrap w:val="0"/>
            <w:vAlign w:val="center"/>
          </w:tcPr>
          <w:p w14:paraId="0773F3D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</w:p>
        </w:tc>
        <w:tc>
          <w:tcPr>
            <w:tcW w:w="1053" w:type="dxa"/>
            <w:noWrap w:val="0"/>
            <w:vAlign w:val="center"/>
          </w:tcPr>
          <w:p w14:paraId="7792B9C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</w:tr>
      <w:tr w14:paraId="5406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restart"/>
            <w:noWrap w:val="0"/>
            <w:vAlign w:val="center"/>
          </w:tcPr>
          <w:p w14:paraId="784CF88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94" w:type="dxa"/>
            <w:noWrap w:val="0"/>
            <w:vAlign w:val="center"/>
          </w:tcPr>
          <w:p w14:paraId="6886C0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指标</w:t>
            </w:r>
          </w:p>
        </w:tc>
        <w:tc>
          <w:tcPr>
            <w:tcW w:w="2577" w:type="dxa"/>
            <w:noWrap w:val="0"/>
            <w:vAlign w:val="center"/>
          </w:tcPr>
          <w:p w14:paraId="468EC6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驻京做好维稳工作、辖区维稳调研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3520D1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比上一年提高20%</w:t>
            </w:r>
          </w:p>
        </w:tc>
        <w:tc>
          <w:tcPr>
            <w:tcW w:w="897" w:type="dxa"/>
            <w:noWrap w:val="0"/>
            <w:vAlign w:val="center"/>
          </w:tcPr>
          <w:p w14:paraId="1A0887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EC705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ADC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547C4E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27A3F7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2577" w:type="dxa"/>
            <w:noWrap w:val="0"/>
            <w:vAlign w:val="center"/>
          </w:tcPr>
          <w:p w14:paraId="5E7E64F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对进京上访的人员进行安抚、劝解，对辖区发生的信访事件进行调查走访、做好维稳工作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41E9D3D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比上一年提高20%</w:t>
            </w:r>
          </w:p>
        </w:tc>
        <w:tc>
          <w:tcPr>
            <w:tcW w:w="897" w:type="dxa"/>
            <w:noWrap w:val="0"/>
            <w:vAlign w:val="center"/>
          </w:tcPr>
          <w:p w14:paraId="2EB42A9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77B8D1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5DD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vMerge w:val="continue"/>
            <w:noWrap w:val="0"/>
            <w:vAlign w:val="center"/>
          </w:tcPr>
          <w:p w14:paraId="7AC00A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dxa"/>
            <w:noWrap w:val="0"/>
            <w:vAlign w:val="center"/>
          </w:tcPr>
          <w:p w14:paraId="33641BC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2577" w:type="dxa"/>
            <w:noWrap w:val="0"/>
            <w:vAlign w:val="center"/>
          </w:tcPr>
          <w:p w14:paraId="768756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加大工作力度，做到全力抓受理，“桩桩有人管”、突出抓办理，“件件有着落”、着力抓反馈，“事事有回音”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4FACE4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比上一年提高20%</w:t>
            </w:r>
          </w:p>
        </w:tc>
        <w:tc>
          <w:tcPr>
            <w:tcW w:w="897" w:type="dxa"/>
            <w:noWrap w:val="0"/>
            <w:vAlign w:val="center"/>
          </w:tcPr>
          <w:p w14:paraId="42B9EFE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FFD5C5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13DB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1" w:type="dxa"/>
            <w:noWrap w:val="0"/>
            <w:vAlign w:val="center"/>
          </w:tcPr>
          <w:p w14:paraId="55F0AAA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994" w:type="dxa"/>
            <w:noWrap w:val="0"/>
            <w:vAlign w:val="center"/>
          </w:tcPr>
          <w:p w14:paraId="25B1E60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2577" w:type="dxa"/>
            <w:noWrap w:val="0"/>
            <w:vAlign w:val="center"/>
          </w:tcPr>
          <w:p w14:paraId="35C6329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35" w:type="dxa"/>
            <w:gridSpan w:val="3"/>
            <w:noWrap w:val="0"/>
            <w:vAlign w:val="center"/>
          </w:tcPr>
          <w:p w14:paraId="70E092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897" w:type="dxa"/>
            <w:noWrap w:val="0"/>
            <w:vAlign w:val="center"/>
          </w:tcPr>
          <w:p w14:paraId="2CF4CAC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00FD9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B8EC6B1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/>
          <w:bCs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2EE01DC2">
      <w:pPr>
        <w:numPr>
          <w:ilvl w:val="0"/>
          <w:numId w:val="0"/>
        </w:numPr>
        <w:spacing w:line="580" w:lineRule="exact"/>
        <w:ind w:leftChars="0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b w:val="0"/>
          <w:bCs w:val="0"/>
          <w:sz w:val="32"/>
          <w:szCs w:val="32"/>
          <w:lang w:val="en-US" w:eastAsia="zh-CN"/>
        </w:rPr>
        <w:t>79.农村厕所改造及维修费用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专项资金绩效目标表</w:t>
      </w:r>
    </w:p>
    <w:tbl>
      <w:tblPr>
        <w:tblStyle w:val="7"/>
        <w:tblpPr w:leftFromText="180" w:rightFromText="180" w:vertAnchor="text" w:horzAnchor="page" w:tblpX="1148" w:tblpY="456"/>
        <w:tblOverlap w:val="never"/>
        <w:tblW w:w="104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78"/>
        <w:gridCol w:w="1924"/>
        <w:gridCol w:w="1776"/>
        <w:gridCol w:w="775"/>
        <w:gridCol w:w="1118"/>
        <w:gridCol w:w="1047"/>
        <w:gridCol w:w="1245"/>
      </w:tblGrid>
      <w:tr w14:paraId="597A0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023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BB38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659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1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ABC8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>农村厕所改造及维修费用</w:t>
            </w:r>
          </w:p>
        </w:tc>
      </w:tr>
      <w:tr w14:paraId="5429F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B6C09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2305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CF8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94.3万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431E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D08C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94.3万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028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BDF48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320B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4594F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1C62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EAFF7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用于对辖区农村厕所的改造及维修</w:t>
            </w:r>
          </w:p>
        </w:tc>
      </w:tr>
      <w:tr w14:paraId="72513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6CD4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7A6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9A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C3E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F6A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511EA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D9F49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A9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1D6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1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39E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70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2FD64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0804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D3A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7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6F004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对辖区农村厕所的改造及维修</w:t>
            </w:r>
          </w:p>
        </w:tc>
      </w:tr>
      <w:tr w14:paraId="4BD6C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8C79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7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214C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9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EEFD3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6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A5B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10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935D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36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49F35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190E5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AFC9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2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8D54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001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CE9FA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20B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B1E9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10DD7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产出指标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3658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5B2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对农村厕所改造及维修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F448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该项目为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134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EB0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完成数量</w:t>
            </w:r>
          </w:p>
        </w:tc>
      </w:tr>
      <w:tr w14:paraId="00FEA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C436C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5F4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2DA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费用使用时限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9B50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率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704F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≤12月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50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完成时间</w:t>
            </w:r>
          </w:p>
        </w:tc>
      </w:tr>
      <w:tr w14:paraId="63909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DED31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76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CC3E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投入资金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995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对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农村厕所的改造及维修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BF6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94.3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FF34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投入成本</w:t>
            </w:r>
          </w:p>
        </w:tc>
      </w:tr>
      <w:tr w14:paraId="21495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08760B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C16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社会效益指标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93D2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深入推进农村户厕改造及维修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F85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及时对农村厕所进行改造维修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753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ED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DE39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1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3C244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7B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生态效益指标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D5F9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确保生态环境得到改善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2E0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保障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农村卫生整洁，环境得到改善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B3E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1EB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7DAC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EA3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5447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DC6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服务对象满意度</w:t>
            </w:r>
          </w:p>
        </w:tc>
        <w:tc>
          <w:tcPr>
            <w:tcW w:w="3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3BE2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该项目完成后，服务对象对该行动的满意率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D40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D6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3F156F67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b w:val="0"/>
          <w:bCs w:val="0"/>
          <w:sz w:val="20"/>
          <w:szCs w:val="20"/>
          <w:lang w:val="en-US" w:eastAsia="zh-CN"/>
        </w:rPr>
      </w:pPr>
    </w:p>
    <w:p w14:paraId="5DF6E724">
      <w:pPr>
        <w:numPr>
          <w:ilvl w:val="0"/>
          <w:numId w:val="0"/>
        </w:numPr>
        <w:spacing w:line="580" w:lineRule="exact"/>
        <w:ind w:leftChars="0"/>
        <w:rPr>
          <w:rFonts w:hint="default" w:eastAsia="方正仿宋_GBK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577AE46F">
      <w:pPr>
        <w:numPr>
          <w:ilvl w:val="0"/>
          <w:numId w:val="0"/>
        </w:numPr>
        <w:tabs>
          <w:tab w:val="left" w:pos="1640"/>
        </w:tabs>
        <w:bidi w:val="0"/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80.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新海一村屋顶改造项目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专项资金绩效目标表</w:t>
      </w:r>
    </w:p>
    <w:p w14:paraId="36C6E585">
      <w:pPr>
        <w:numPr>
          <w:ilvl w:val="0"/>
          <w:numId w:val="0"/>
        </w:numPr>
        <w:tabs>
          <w:tab w:val="left" w:pos="1640"/>
        </w:tabs>
        <w:bidi w:val="0"/>
        <w:jc w:val="left"/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196"/>
        <w:gridCol w:w="1759"/>
        <w:gridCol w:w="1188"/>
        <w:gridCol w:w="699"/>
        <w:gridCol w:w="817"/>
        <w:gridCol w:w="647"/>
        <w:gridCol w:w="1106"/>
      </w:tblGrid>
      <w:tr w14:paraId="0F63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61" w:type="dxa"/>
            <w:noWrap w:val="0"/>
            <w:vAlign w:val="center"/>
          </w:tcPr>
          <w:p w14:paraId="2FAF7C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60FEE69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88" w:type="dxa"/>
            <w:noWrap w:val="0"/>
            <w:vAlign w:val="center"/>
          </w:tcPr>
          <w:p w14:paraId="5BCA42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269" w:type="dxa"/>
            <w:gridSpan w:val="4"/>
            <w:noWrap w:val="0"/>
            <w:vAlign w:val="center"/>
          </w:tcPr>
          <w:p w14:paraId="4EF4CD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新海一村屋顶改造项目</w:t>
            </w:r>
          </w:p>
        </w:tc>
      </w:tr>
      <w:tr w14:paraId="1F08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61" w:type="dxa"/>
            <w:vMerge w:val="restart"/>
            <w:noWrap w:val="0"/>
            <w:vAlign w:val="center"/>
          </w:tcPr>
          <w:p w14:paraId="1364182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196" w:type="dxa"/>
            <w:noWrap w:val="0"/>
            <w:vAlign w:val="center"/>
          </w:tcPr>
          <w:p w14:paraId="65599F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59" w:type="dxa"/>
            <w:noWrap w:val="0"/>
            <w:vAlign w:val="center"/>
          </w:tcPr>
          <w:p w14:paraId="742F210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360万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188" w:type="dxa"/>
            <w:noWrap w:val="0"/>
            <w:vAlign w:val="center"/>
          </w:tcPr>
          <w:p w14:paraId="5864846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noWrap w:val="0"/>
            <w:vAlign w:val="center"/>
          </w:tcPr>
          <w:p w14:paraId="455BAC6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817" w:type="dxa"/>
            <w:noWrap w:val="0"/>
            <w:vAlign w:val="center"/>
          </w:tcPr>
          <w:p w14:paraId="5AEEADC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6102D95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177C5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AEB8FA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296CF4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55672ED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  <w:t>新海一村屋顶修缮</w:t>
            </w:r>
          </w:p>
        </w:tc>
      </w:tr>
      <w:tr w14:paraId="52B5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706529A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955" w:type="dxa"/>
            <w:gridSpan w:val="2"/>
            <w:noWrap w:val="0"/>
            <w:vAlign w:val="center"/>
          </w:tcPr>
          <w:p w14:paraId="01D9B65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1188" w:type="dxa"/>
            <w:noWrap w:val="0"/>
            <w:vAlign w:val="center"/>
          </w:tcPr>
          <w:p w14:paraId="292AC1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390CCC3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183941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1A93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721D560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55" w:type="dxa"/>
            <w:gridSpan w:val="2"/>
            <w:noWrap w:val="0"/>
            <w:vAlign w:val="center"/>
          </w:tcPr>
          <w:p w14:paraId="06BB97B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188" w:type="dxa"/>
            <w:noWrap w:val="0"/>
            <w:vAlign w:val="center"/>
          </w:tcPr>
          <w:p w14:paraId="537FE17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16" w:type="dxa"/>
            <w:gridSpan w:val="2"/>
            <w:noWrap w:val="0"/>
            <w:vAlign w:val="center"/>
          </w:tcPr>
          <w:p w14:paraId="275750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4D38044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3843F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29521AD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196" w:type="dxa"/>
            <w:noWrap w:val="0"/>
            <w:vAlign w:val="center"/>
          </w:tcPr>
          <w:p w14:paraId="1605F56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6AE323CE">
            <w:pPr>
              <w:adjustRightInd/>
              <w:snapToGrid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落实上级要求，完善项目实施</w:t>
            </w:r>
          </w:p>
        </w:tc>
      </w:tr>
      <w:tr w14:paraId="27F24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2855BD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2997C4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目标2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73A369A6">
            <w:pPr>
              <w:adjustRightInd/>
              <w:snapToGrid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移民群众满意</w:t>
            </w:r>
          </w:p>
        </w:tc>
      </w:tr>
      <w:tr w14:paraId="4076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7370159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3FDA54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目标3</w:t>
            </w:r>
          </w:p>
        </w:tc>
        <w:tc>
          <w:tcPr>
            <w:tcW w:w="6216" w:type="dxa"/>
            <w:gridSpan w:val="6"/>
            <w:noWrap w:val="0"/>
            <w:vAlign w:val="center"/>
          </w:tcPr>
          <w:p w14:paraId="34CB5ECF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规范使用移民资金</w:t>
            </w:r>
          </w:p>
        </w:tc>
      </w:tr>
      <w:tr w14:paraId="7F3D2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restart"/>
            <w:noWrap w:val="0"/>
            <w:vAlign w:val="center"/>
          </w:tcPr>
          <w:p w14:paraId="4C18CA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196" w:type="dxa"/>
            <w:vMerge w:val="restart"/>
            <w:noWrap w:val="0"/>
            <w:vAlign w:val="center"/>
          </w:tcPr>
          <w:p w14:paraId="03A35B5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59" w:type="dxa"/>
            <w:vMerge w:val="restart"/>
            <w:noWrap w:val="0"/>
            <w:vAlign w:val="center"/>
          </w:tcPr>
          <w:p w14:paraId="32B00F5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4" w:type="dxa"/>
            <w:gridSpan w:val="3"/>
            <w:vMerge w:val="restart"/>
            <w:noWrap w:val="0"/>
            <w:vAlign w:val="center"/>
          </w:tcPr>
          <w:p w14:paraId="2B80BE5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647" w:type="dxa"/>
            <w:vMerge w:val="restart"/>
            <w:noWrap w:val="0"/>
            <w:vAlign w:val="center"/>
          </w:tcPr>
          <w:p w14:paraId="617CD65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 w14:paraId="75937E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F67A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8C1ED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vMerge w:val="continue"/>
            <w:noWrap w:val="0"/>
            <w:vAlign w:val="center"/>
          </w:tcPr>
          <w:p w14:paraId="1E9AD54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 w14:paraId="59A87A7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4" w:type="dxa"/>
            <w:gridSpan w:val="3"/>
            <w:vMerge w:val="continue"/>
            <w:noWrap w:val="0"/>
            <w:vAlign w:val="center"/>
          </w:tcPr>
          <w:p w14:paraId="38705C8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vMerge w:val="continue"/>
            <w:noWrap w:val="0"/>
            <w:vAlign w:val="center"/>
          </w:tcPr>
          <w:p w14:paraId="6A18204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vMerge w:val="continue"/>
            <w:noWrap w:val="0"/>
            <w:vAlign w:val="center"/>
          </w:tcPr>
          <w:p w14:paraId="50BAD79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63EED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62EC80E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196" w:type="dxa"/>
            <w:noWrap w:val="0"/>
            <w:vAlign w:val="center"/>
          </w:tcPr>
          <w:p w14:paraId="583DDCF1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成本指标</w:t>
            </w:r>
          </w:p>
        </w:tc>
        <w:tc>
          <w:tcPr>
            <w:tcW w:w="1759" w:type="dxa"/>
            <w:noWrap w:val="0"/>
            <w:vAlign w:val="center"/>
          </w:tcPr>
          <w:p w14:paraId="52C9D012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屋顶修缮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6C407506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移民村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屋顶修缮</w:t>
            </w:r>
          </w:p>
          <w:p w14:paraId="32186A4A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1D373A0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360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万</w:t>
            </w:r>
          </w:p>
        </w:tc>
        <w:tc>
          <w:tcPr>
            <w:tcW w:w="1106" w:type="dxa"/>
            <w:noWrap w:val="0"/>
            <w:vAlign w:val="center"/>
          </w:tcPr>
          <w:p w14:paraId="2F9F34F8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项目总量</w:t>
            </w:r>
          </w:p>
          <w:p w14:paraId="24D7F6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44DF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40ABFCC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39E140F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时效指标</w:t>
            </w:r>
          </w:p>
        </w:tc>
        <w:tc>
          <w:tcPr>
            <w:tcW w:w="1759" w:type="dxa"/>
            <w:noWrap w:val="0"/>
            <w:vAlign w:val="center"/>
          </w:tcPr>
          <w:p w14:paraId="3944D84C">
            <w:pPr>
              <w:adjustRightInd/>
              <w:snapToGrid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按时完成工程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5FCC0F14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月底前完成</w:t>
            </w:r>
          </w:p>
          <w:p w14:paraId="7F2D3C5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03D374A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CBCE82E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完工时间</w:t>
            </w:r>
          </w:p>
          <w:p w14:paraId="659B81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7369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7B21F2A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2722159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759" w:type="dxa"/>
            <w:noWrap/>
            <w:vAlign w:val="center"/>
          </w:tcPr>
          <w:p w14:paraId="6D1F77E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符合行业标准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398AC5D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聘用有资格第三方</w:t>
            </w:r>
          </w:p>
        </w:tc>
        <w:tc>
          <w:tcPr>
            <w:tcW w:w="647" w:type="dxa"/>
            <w:noWrap w:val="0"/>
            <w:vAlign w:val="center"/>
          </w:tcPr>
          <w:p w14:paraId="531AB7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11184F6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国家相关规定</w:t>
            </w:r>
          </w:p>
        </w:tc>
      </w:tr>
      <w:tr w14:paraId="49730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239942F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1B751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759" w:type="dxa"/>
            <w:noWrap/>
            <w:vAlign w:val="center"/>
          </w:tcPr>
          <w:p w14:paraId="2D4DDE2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修缮数量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BEBA9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按实际情况完成</w:t>
            </w:r>
          </w:p>
        </w:tc>
        <w:tc>
          <w:tcPr>
            <w:tcW w:w="647" w:type="dxa"/>
            <w:noWrap w:val="0"/>
            <w:vAlign w:val="center"/>
          </w:tcPr>
          <w:p w14:paraId="4CF7D8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5BA836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84E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restart"/>
            <w:noWrap w:val="0"/>
            <w:vAlign w:val="center"/>
          </w:tcPr>
          <w:p w14:paraId="121306A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196" w:type="dxa"/>
            <w:noWrap w:val="0"/>
            <w:vAlign w:val="center"/>
          </w:tcPr>
          <w:p w14:paraId="57869B6B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社会效益指标</w:t>
            </w:r>
          </w:p>
          <w:p w14:paraId="61F69C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2DCA96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移民群众增收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073E44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帮助移民群众增收</w:t>
            </w:r>
          </w:p>
        </w:tc>
        <w:tc>
          <w:tcPr>
            <w:tcW w:w="647" w:type="dxa"/>
            <w:noWrap w:val="0"/>
            <w:vAlign w:val="center"/>
          </w:tcPr>
          <w:p w14:paraId="31594AC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DAB7A9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46E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5BB6269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0E5D6FBD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可持续影响指标</w:t>
            </w:r>
          </w:p>
          <w:p w14:paraId="15E7774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533FB5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移民项目持续规范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4769418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移民项目持续规范</w:t>
            </w:r>
          </w:p>
        </w:tc>
        <w:tc>
          <w:tcPr>
            <w:tcW w:w="647" w:type="dxa"/>
            <w:noWrap w:val="0"/>
            <w:vAlign w:val="center"/>
          </w:tcPr>
          <w:p w14:paraId="61F519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248DF5E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559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vMerge w:val="continue"/>
            <w:noWrap w:val="0"/>
            <w:vAlign w:val="center"/>
          </w:tcPr>
          <w:p w14:paraId="0C6A87C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524263C5">
            <w:pPr>
              <w:adjustRightInd/>
              <w:snapToGrid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经济效益指标</w:t>
            </w:r>
          </w:p>
          <w:p w14:paraId="4456D1C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759" w:type="dxa"/>
            <w:noWrap w:val="0"/>
            <w:vAlign w:val="center"/>
          </w:tcPr>
          <w:p w14:paraId="2DAF2E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合理使用移民资金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186298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合理使用移民资金</w:t>
            </w:r>
          </w:p>
        </w:tc>
        <w:tc>
          <w:tcPr>
            <w:tcW w:w="647" w:type="dxa"/>
            <w:noWrap w:val="0"/>
            <w:vAlign w:val="center"/>
          </w:tcPr>
          <w:p w14:paraId="7D6319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41E3576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028E1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61" w:type="dxa"/>
            <w:noWrap w:val="0"/>
            <w:vAlign w:val="center"/>
          </w:tcPr>
          <w:p w14:paraId="477140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  <w:t>满意度指标</w:t>
            </w:r>
          </w:p>
        </w:tc>
        <w:tc>
          <w:tcPr>
            <w:tcW w:w="1196" w:type="dxa"/>
            <w:noWrap w:val="0"/>
            <w:vAlign w:val="center"/>
          </w:tcPr>
          <w:p w14:paraId="6E7B301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1759" w:type="dxa"/>
            <w:noWrap w:val="0"/>
            <w:vAlign w:val="center"/>
          </w:tcPr>
          <w:p w14:paraId="141209D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2704" w:type="dxa"/>
            <w:gridSpan w:val="3"/>
            <w:noWrap w:val="0"/>
            <w:vAlign w:val="center"/>
          </w:tcPr>
          <w:p w14:paraId="254DE37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使用人满意度</w:t>
            </w:r>
          </w:p>
        </w:tc>
        <w:tc>
          <w:tcPr>
            <w:tcW w:w="647" w:type="dxa"/>
            <w:noWrap w:val="0"/>
            <w:vAlign w:val="center"/>
          </w:tcPr>
          <w:p w14:paraId="109E1A1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0F6060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C0E77F1">
      <w:pPr>
        <w:numPr>
          <w:ilvl w:val="0"/>
          <w:numId w:val="0"/>
        </w:numPr>
        <w:spacing w:line="580" w:lineRule="exact"/>
        <w:ind w:leftChars="0"/>
        <w:rPr>
          <w:rFonts w:hint="eastAsia" w:ascii="仿宋" w:hAnsi="仿宋" w:eastAsia="仿宋" w:cs="仿宋"/>
          <w:sz w:val="20"/>
          <w:szCs w:val="20"/>
          <w:lang w:val="en-US" w:eastAsia="zh-CN"/>
        </w:rPr>
      </w:pPr>
    </w:p>
    <w:p w14:paraId="771DB3F9">
      <w:pPr>
        <w:numPr>
          <w:ilvl w:val="0"/>
          <w:numId w:val="0"/>
        </w:numPr>
        <w:tabs>
          <w:tab w:val="left" w:pos="1640"/>
        </w:tabs>
        <w:bidi w:val="0"/>
        <w:ind w:leftChars="0"/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81.大清河渔港维修专项资金绩效目标表</w:t>
      </w:r>
    </w:p>
    <w:p w14:paraId="5A3A4963">
      <w:pPr>
        <w:numPr>
          <w:ilvl w:val="0"/>
          <w:numId w:val="0"/>
        </w:numPr>
        <w:tabs>
          <w:tab w:val="left" w:pos="1640"/>
        </w:tabs>
        <w:bidi w:val="0"/>
        <w:ind w:leftChars="0"/>
        <w:jc w:val="lef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179"/>
        <w:gridCol w:w="1683"/>
        <w:gridCol w:w="1096"/>
        <w:gridCol w:w="699"/>
        <w:gridCol w:w="818"/>
        <w:gridCol w:w="878"/>
        <w:gridCol w:w="1179"/>
      </w:tblGrid>
      <w:tr w14:paraId="6426F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4D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E214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1DFB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33B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大清河渔港维修</w:t>
            </w:r>
          </w:p>
        </w:tc>
      </w:tr>
      <w:tr w14:paraId="4F36A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1C49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3682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442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FA24B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60AC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238万元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978E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AFF0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08B36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0626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A9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8621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用于大清河渔港维修费用</w:t>
            </w:r>
          </w:p>
        </w:tc>
      </w:tr>
      <w:tr w14:paraId="3A906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9ED3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2D17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4AF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0A1B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61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23C44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20F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C91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9C1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59E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A47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5CBB1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C5A7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419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2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45CD6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及时完成大清河渔港维修工作</w:t>
            </w:r>
          </w:p>
        </w:tc>
      </w:tr>
      <w:tr w14:paraId="3C1A8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9F7C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E119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D6A4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53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1CFB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7F7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FC4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28C01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3B4F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B06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06E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3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14D9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F72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5B3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0A584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355B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D26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2D570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4E301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维修渔港数量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2538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1个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962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2E147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AD81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D237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9B0F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渔港维修费用使用时限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5B9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确保按时完成大清河渔港维修工作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580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12个月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BF9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大清河渔港维修时限</w:t>
            </w:r>
          </w:p>
        </w:tc>
      </w:tr>
      <w:tr w14:paraId="79A11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DA0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0AD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109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250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保证完成质量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3CEF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27E7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6515D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AA7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E45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0D2C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使用资金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B3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大清河渔港维修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92AE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238万元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9978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大清河渔港维修成本</w:t>
            </w:r>
          </w:p>
        </w:tc>
      </w:tr>
      <w:tr w14:paraId="37300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9D5C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D6C8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3D83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E15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保障渔港维修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0073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006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6E6DB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8C9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340C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9E5B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5BE3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受益对象满意程度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8C1F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5693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409D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B96E3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B1B9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61D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渔港维修带来的经济效益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C37E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渔港经维修环境得到一定改善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AFA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B492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8A83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19E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E22C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629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E23B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工作完成后，辖区村民对该项目完成的满意度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925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906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05A07302">
      <w:pPr>
        <w:numPr>
          <w:ilvl w:val="0"/>
          <w:numId w:val="0"/>
        </w:numPr>
        <w:spacing w:before="156" w:beforeLines="50" w:after="156" w:afterLines="50" w:line="580" w:lineRule="exact"/>
        <w:rPr>
          <w:rFonts w:hint="default" w:eastAsia="方正仿宋_GBK"/>
          <w:sz w:val="32"/>
          <w:szCs w:val="32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4BB92B49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82.村庄绿化专项资金绩效目标表</w:t>
      </w:r>
    </w:p>
    <w:p w14:paraId="590A3E76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</w:p>
    <w:tbl>
      <w:tblPr>
        <w:tblStyle w:val="7"/>
        <w:tblW w:w="8873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35"/>
        <w:gridCol w:w="1704"/>
        <w:gridCol w:w="1185"/>
        <w:gridCol w:w="699"/>
        <w:gridCol w:w="818"/>
        <w:gridCol w:w="870"/>
        <w:gridCol w:w="1207"/>
      </w:tblGrid>
      <w:tr w14:paraId="09047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BABB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10C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EF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359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3FE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村庄绿化</w:t>
            </w:r>
          </w:p>
        </w:tc>
      </w:tr>
      <w:tr w14:paraId="27CDE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CB308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82AE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A39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47万元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EB6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64C5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47万元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463C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33638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48CB3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EBEE0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885B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78D57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村庄绿化工作</w:t>
            </w:r>
          </w:p>
        </w:tc>
      </w:tr>
      <w:tr w14:paraId="764FC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0B1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1F8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8F6E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77F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EDD2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09737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A31DA4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59A6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5815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3ACC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7D3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</w:tr>
      <w:tr w14:paraId="7E839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342960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74C6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48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CB784F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及时进行村庄绿化工作</w:t>
            </w:r>
          </w:p>
        </w:tc>
      </w:tr>
      <w:tr w14:paraId="5A9EEA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85D1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9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1769D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70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1205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2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6052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864D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E731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5F5BE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E312D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D800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FACB5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600F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525A5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134D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5392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B553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93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3F6F21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7DEC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178A30E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村庄绿化个数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FC7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225E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213FC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A5EE31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9C47B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A3D1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7B722D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保证完成质量良好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78F6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AA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1890E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694A0F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87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D743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村庄绿化费用使用时限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F9D3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村庄绿化项目完成时间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9F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E099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辖区村庄绿化时限</w:t>
            </w:r>
          </w:p>
        </w:tc>
      </w:tr>
      <w:tr w14:paraId="1D5A3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D560B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EE0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3682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AB9F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辖区各村村庄绿化成本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EBD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47万元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3C7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村庄绿化成本</w:t>
            </w:r>
          </w:p>
        </w:tc>
      </w:tr>
      <w:tr w14:paraId="710B5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68D63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1B09B5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1CFC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18356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保障辖区绿化得到改善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7E3E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5A92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9DA4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888BD2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E37F45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1CE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村庄绿化带来的经济效益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36EF2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辖区环境是否得到改善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61C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D99B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43276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DB4B7B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D3B8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C3FB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6059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确保辖区村庄绿化得到改善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6488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64DC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7D693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9B74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84F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BAF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27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9B0D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工作完成后，辖区村庄农户对该项目的满意度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4BCC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7F6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5D7D5B07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仿宋" w:hAnsi="仿宋" w:eastAsia="仿宋" w:cs="仿宋"/>
          <w:sz w:val="20"/>
          <w:szCs w:val="20"/>
          <w:lang w:val="en-US" w:eastAsia="zh-CN"/>
        </w:rPr>
        <w:sectPr>
          <w:pgSz w:w="11906" w:h="16838"/>
          <w:pgMar w:top="2098" w:right="1474" w:bottom="1984" w:left="1531" w:header="1559" w:footer="1559" w:gutter="0"/>
          <w:cols w:space="720" w:num="1"/>
          <w:titlePg/>
          <w:docGrid w:type="lines" w:linePitch="312" w:charSpace="0"/>
        </w:sectPr>
      </w:pPr>
    </w:p>
    <w:p w14:paraId="370D6F1D">
      <w:pPr>
        <w:numPr>
          <w:ilvl w:val="0"/>
          <w:numId w:val="0"/>
        </w:numPr>
        <w:spacing w:before="156" w:beforeLines="50" w:after="156" w:afterLines="50" w:line="580" w:lineRule="exact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83.美丽乡村建设专项资金绩效目标表</w:t>
      </w:r>
    </w:p>
    <w:tbl>
      <w:tblPr>
        <w:tblStyle w:val="7"/>
        <w:tblpPr w:leftFromText="180" w:rightFromText="180" w:vertAnchor="text" w:horzAnchor="page" w:tblpX="1688" w:tblpY="443"/>
        <w:tblOverlap w:val="never"/>
        <w:tblW w:w="93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050"/>
        <w:gridCol w:w="1575"/>
        <w:gridCol w:w="2479"/>
        <w:gridCol w:w="585"/>
        <w:gridCol w:w="445"/>
        <w:gridCol w:w="811"/>
        <w:gridCol w:w="931"/>
      </w:tblGrid>
      <w:tr w14:paraId="654A5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FAE2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266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　</w:t>
            </w:r>
          </w:p>
        </w:tc>
        <w:tc>
          <w:tcPr>
            <w:tcW w:w="24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DEA8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27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BF4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美丽乡村建设</w:t>
            </w:r>
          </w:p>
        </w:tc>
      </w:tr>
      <w:tr w14:paraId="63D42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363B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预算规模及资金用途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FF4A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预算数    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70A37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14万元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243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其中：财政资金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308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14万元</w:t>
            </w:r>
          </w:p>
        </w:tc>
        <w:tc>
          <w:tcPr>
            <w:tcW w:w="4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904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02326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</w:tr>
      <w:tr w14:paraId="50906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77D6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5D8C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资金用途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41741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0"/>
                <w:szCs w:val="20"/>
                <w:lang w:eastAsia="zh-CN"/>
              </w:rPr>
              <w:t>用于美丽乡村建设</w:t>
            </w:r>
          </w:p>
        </w:tc>
      </w:tr>
      <w:tr w14:paraId="42ABA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5875B4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资金支出计划（%）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A59D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3月底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91C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6月底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8C2A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9月底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8966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12月底</w:t>
            </w:r>
          </w:p>
        </w:tc>
      </w:tr>
      <w:tr w14:paraId="673A1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0A77D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59F5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2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033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2BF4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1E42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100%</w:t>
            </w:r>
          </w:p>
        </w:tc>
      </w:tr>
      <w:tr w14:paraId="29A58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F1CA2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绩效目标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68AD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目标1</w:t>
            </w:r>
          </w:p>
        </w:tc>
        <w:tc>
          <w:tcPr>
            <w:tcW w:w="682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34A7FA">
            <w:pP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及时完成美丽乡村建设</w:t>
            </w:r>
          </w:p>
        </w:tc>
      </w:tr>
      <w:tr w14:paraId="3B342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34B5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332E4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7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D66B4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350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709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绩效指标描述</w:t>
            </w:r>
          </w:p>
        </w:tc>
        <w:tc>
          <w:tcPr>
            <w:tcW w:w="81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A1DF2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9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89B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指标值确定依据</w:t>
            </w:r>
          </w:p>
        </w:tc>
      </w:tr>
      <w:tr w14:paraId="1DACC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E06BC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BC63A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324DB4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0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C44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C1B86F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11CC8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758FF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171AC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 xml:space="preserve">产出指标 </w:t>
            </w: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B69E97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数量指标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6507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完成数量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BB308D">
            <w:pPr>
              <w:jc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美丽乡村建设个数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F6A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＝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6个村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289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完成数量</w:t>
            </w:r>
          </w:p>
        </w:tc>
      </w:tr>
      <w:tr w14:paraId="0CEE1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7856F6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3B5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质量指标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24F7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完成质量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5F3E2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保证完成质量良好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316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2591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</w:p>
        </w:tc>
      </w:tr>
      <w:tr w14:paraId="4C9C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FC5F5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89A9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时效指标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69AF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美丽乡村建设完成时限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04CD9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美丽乡村建设项目完成时间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025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6月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A840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完成时限</w:t>
            </w:r>
          </w:p>
        </w:tc>
      </w:tr>
      <w:tr w14:paraId="7589A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AA14A2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CCF4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9BAD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资金使用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54BCCF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辖区村庄美丽乡村建设资金使用率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C23B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14万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16AFD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成本</w:t>
            </w:r>
          </w:p>
        </w:tc>
      </w:tr>
      <w:tr w14:paraId="54708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CE6C96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效果指标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50899C3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社会效益指标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682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受益对象满意度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1551E1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村民满意度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65F1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B852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15FC9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D4D205E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9C260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经济效益指标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2AE4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美丽乡村建设带来的经济效益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9E58A7E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村庄环境是否得到改善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75AA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09735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2CA75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879DE1C">
            <w:pP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B694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生态效益指标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E2532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工作进展满意度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62E54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工作完成率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5B4BA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F140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 w14:paraId="3BD4B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842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满意度指标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3A2AC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BD8F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辖区村民满意度</w:t>
            </w: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C0D8197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工作完成后，辖区村庄农户对该项目的满意度</w:t>
            </w: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AF76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8EF78">
            <w:pPr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 w14:paraId="60CA4EE4">
      <w:pPr>
        <w:numPr>
          <w:ilvl w:val="0"/>
          <w:numId w:val="0"/>
        </w:numPr>
        <w:spacing w:before="156" w:beforeLines="50" w:after="156" w:afterLines="50" w:line="580" w:lineRule="exact"/>
        <w:ind w:leftChars="0"/>
        <w:rPr>
          <w:rFonts w:hint="default" w:eastAsia="方正仿宋_GBK"/>
          <w:i/>
          <w:i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31" w:header="1559" w:footer="1559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E8BD5B-6EB0-469E-8568-DA2772A1F8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D38B876-8882-4DBB-89A5-C2A15722473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F0E57C91-E9F9-4B2D-9313-7BDD38E01753}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F0242D1D-5666-4F81-96EB-CF45F7111EC1}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B92F9E73-3582-4E12-BFEF-94D68F4A1B9B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6" w:fontKey="{257CF3E3-F54A-4204-B7FE-27813F7ADF69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887ED1EC-77A9-4E20-8CC5-5AD208991B23}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8" w:fontKey="{0B759D74-8370-49B1-A4A0-A3881C4BBC5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9" w:fontKey="{24F14A97-5EF4-4788-9823-04839283CE8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C44D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35999A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135999A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3745A"/>
    <w:multiLevelType w:val="singleLevel"/>
    <w:tmpl w:val="8923745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53A437"/>
    <w:multiLevelType w:val="singleLevel"/>
    <w:tmpl w:val="C953A437"/>
    <w:lvl w:ilvl="0" w:tentative="0">
      <w:start w:val="1"/>
      <w:numFmt w:val="decimal"/>
      <w:suff w:val="space"/>
      <w:lvlText w:val="%1、"/>
      <w:lvlJc w:val="left"/>
    </w:lvl>
  </w:abstractNum>
  <w:abstractNum w:abstractNumId="2">
    <w:nsid w:val="D6AAC88D"/>
    <w:multiLevelType w:val="singleLevel"/>
    <w:tmpl w:val="D6AAC88D"/>
    <w:lvl w:ilvl="0" w:tentative="0">
      <w:start w:val="49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0F01E22D"/>
    <w:multiLevelType w:val="singleLevel"/>
    <w:tmpl w:val="0F01E22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9C22FA2"/>
    <w:multiLevelType w:val="singleLevel"/>
    <w:tmpl w:val="19C22FA2"/>
    <w:lvl w:ilvl="0" w:tentative="0">
      <w:start w:val="16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33E4081D"/>
    <w:multiLevelType w:val="singleLevel"/>
    <w:tmpl w:val="33E4081D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BE85000"/>
    <w:multiLevelType w:val="singleLevel"/>
    <w:tmpl w:val="4BE8500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7">
    <w:nsid w:val="52D38F45"/>
    <w:multiLevelType w:val="singleLevel"/>
    <w:tmpl w:val="52D38F45"/>
    <w:lvl w:ilvl="0" w:tentative="0">
      <w:start w:val="2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wN2ZlYzhiOTRiNTJkZTYyYzU5MGEwOTFlMGMxYWUifQ=="/>
  </w:docVars>
  <w:rsids>
    <w:rsidRoot w:val="00172A27"/>
    <w:rsid w:val="00000989"/>
    <w:rsid w:val="0002481C"/>
    <w:rsid w:val="000300F7"/>
    <w:rsid w:val="000403CB"/>
    <w:rsid w:val="0004647E"/>
    <w:rsid w:val="00050FEB"/>
    <w:rsid w:val="00063795"/>
    <w:rsid w:val="00066398"/>
    <w:rsid w:val="0006720E"/>
    <w:rsid w:val="0009071C"/>
    <w:rsid w:val="00094BB7"/>
    <w:rsid w:val="00097B4B"/>
    <w:rsid w:val="000C03C4"/>
    <w:rsid w:val="000C39B0"/>
    <w:rsid w:val="000D1581"/>
    <w:rsid w:val="000E4EFC"/>
    <w:rsid w:val="000F0916"/>
    <w:rsid w:val="00106A76"/>
    <w:rsid w:val="0011378D"/>
    <w:rsid w:val="00113803"/>
    <w:rsid w:val="001173CC"/>
    <w:rsid w:val="00120ED0"/>
    <w:rsid w:val="00135256"/>
    <w:rsid w:val="001428D7"/>
    <w:rsid w:val="00145991"/>
    <w:rsid w:val="0015039E"/>
    <w:rsid w:val="00151523"/>
    <w:rsid w:val="00151C6A"/>
    <w:rsid w:val="001634E5"/>
    <w:rsid w:val="00166D9B"/>
    <w:rsid w:val="00186AB6"/>
    <w:rsid w:val="001A07AB"/>
    <w:rsid w:val="001A121F"/>
    <w:rsid w:val="001A4A5C"/>
    <w:rsid w:val="001A4EB8"/>
    <w:rsid w:val="001B7A5E"/>
    <w:rsid w:val="001C5AE9"/>
    <w:rsid w:val="001D4D37"/>
    <w:rsid w:val="001F5640"/>
    <w:rsid w:val="0020339E"/>
    <w:rsid w:val="00206450"/>
    <w:rsid w:val="002130B2"/>
    <w:rsid w:val="002225D4"/>
    <w:rsid w:val="00230069"/>
    <w:rsid w:val="00235DB8"/>
    <w:rsid w:val="00237D96"/>
    <w:rsid w:val="00246ED0"/>
    <w:rsid w:val="002638AA"/>
    <w:rsid w:val="0027530D"/>
    <w:rsid w:val="00282457"/>
    <w:rsid w:val="00294DD5"/>
    <w:rsid w:val="002969E1"/>
    <w:rsid w:val="002A22A0"/>
    <w:rsid w:val="002A6B69"/>
    <w:rsid w:val="002B1938"/>
    <w:rsid w:val="002D040F"/>
    <w:rsid w:val="002D0AA9"/>
    <w:rsid w:val="002D61D0"/>
    <w:rsid w:val="002E1874"/>
    <w:rsid w:val="002F60EB"/>
    <w:rsid w:val="00300892"/>
    <w:rsid w:val="00314943"/>
    <w:rsid w:val="00321F28"/>
    <w:rsid w:val="0032248A"/>
    <w:rsid w:val="003274F6"/>
    <w:rsid w:val="003349B1"/>
    <w:rsid w:val="00334F48"/>
    <w:rsid w:val="0033622E"/>
    <w:rsid w:val="00357C15"/>
    <w:rsid w:val="00363960"/>
    <w:rsid w:val="00365833"/>
    <w:rsid w:val="003669DE"/>
    <w:rsid w:val="003714DF"/>
    <w:rsid w:val="0039528A"/>
    <w:rsid w:val="003A01FE"/>
    <w:rsid w:val="003A2FAF"/>
    <w:rsid w:val="00410CB4"/>
    <w:rsid w:val="00420F01"/>
    <w:rsid w:val="004317DC"/>
    <w:rsid w:val="00435040"/>
    <w:rsid w:val="004365E6"/>
    <w:rsid w:val="0047536B"/>
    <w:rsid w:val="004A1091"/>
    <w:rsid w:val="004F43C8"/>
    <w:rsid w:val="004F7F7B"/>
    <w:rsid w:val="00504268"/>
    <w:rsid w:val="005078BE"/>
    <w:rsid w:val="0051424E"/>
    <w:rsid w:val="0051768E"/>
    <w:rsid w:val="005316B9"/>
    <w:rsid w:val="00531BCA"/>
    <w:rsid w:val="00566EEE"/>
    <w:rsid w:val="005736DC"/>
    <w:rsid w:val="0058201F"/>
    <w:rsid w:val="005A1F5F"/>
    <w:rsid w:val="005A3CA3"/>
    <w:rsid w:val="005A4FC3"/>
    <w:rsid w:val="005D5549"/>
    <w:rsid w:val="00602B8E"/>
    <w:rsid w:val="00604504"/>
    <w:rsid w:val="00604E56"/>
    <w:rsid w:val="00606B51"/>
    <w:rsid w:val="0060767F"/>
    <w:rsid w:val="006437B9"/>
    <w:rsid w:val="00644DCF"/>
    <w:rsid w:val="00652237"/>
    <w:rsid w:val="00662313"/>
    <w:rsid w:val="006676D1"/>
    <w:rsid w:val="0067448F"/>
    <w:rsid w:val="006758F9"/>
    <w:rsid w:val="006877FA"/>
    <w:rsid w:val="0069013E"/>
    <w:rsid w:val="00691120"/>
    <w:rsid w:val="006A2826"/>
    <w:rsid w:val="006C5310"/>
    <w:rsid w:val="006E19AD"/>
    <w:rsid w:val="006E4116"/>
    <w:rsid w:val="006F3E18"/>
    <w:rsid w:val="006F3F2D"/>
    <w:rsid w:val="006F56A1"/>
    <w:rsid w:val="007153D9"/>
    <w:rsid w:val="0072797C"/>
    <w:rsid w:val="00731A42"/>
    <w:rsid w:val="007459E4"/>
    <w:rsid w:val="00746D57"/>
    <w:rsid w:val="007530BD"/>
    <w:rsid w:val="00763E55"/>
    <w:rsid w:val="00772287"/>
    <w:rsid w:val="00796A85"/>
    <w:rsid w:val="007A106B"/>
    <w:rsid w:val="007A1D6C"/>
    <w:rsid w:val="007D1151"/>
    <w:rsid w:val="007D7784"/>
    <w:rsid w:val="007F29AF"/>
    <w:rsid w:val="007F341A"/>
    <w:rsid w:val="007F4749"/>
    <w:rsid w:val="0080596B"/>
    <w:rsid w:val="0081575D"/>
    <w:rsid w:val="0082662E"/>
    <w:rsid w:val="00847C25"/>
    <w:rsid w:val="0085768F"/>
    <w:rsid w:val="00870188"/>
    <w:rsid w:val="00891307"/>
    <w:rsid w:val="0089215B"/>
    <w:rsid w:val="008B0615"/>
    <w:rsid w:val="008B163D"/>
    <w:rsid w:val="008B394A"/>
    <w:rsid w:val="008C41B9"/>
    <w:rsid w:val="008C4F06"/>
    <w:rsid w:val="00922B9C"/>
    <w:rsid w:val="0092669D"/>
    <w:rsid w:val="009544BE"/>
    <w:rsid w:val="00960580"/>
    <w:rsid w:val="00962723"/>
    <w:rsid w:val="00962794"/>
    <w:rsid w:val="00973D28"/>
    <w:rsid w:val="009811F5"/>
    <w:rsid w:val="00985DA9"/>
    <w:rsid w:val="009B5558"/>
    <w:rsid w:val="009B7AC3"/>
    <w:rsid w:val="009C4380"/>
    <w:rsid w:val="009D06C1"/>
    <w:rsid w:val="009D13B4"/>
    <w:rsid w:val="009F5A82"/>
    <w:rsid w:val="009F669A"/>
    <w:rsid w:val="00A04607"/>
    <w:rsid w:val="00A11D26"/>
    <w:rsid w:val="00A12622"/>
    <w:rsid w:val="00A174DD"/>
    <w:rsid w:val="00A40568"/>
    <w:rsid w:val="00A47C20"/>
    <w:rsid w:val="00A52CB3"/>
    <w:rsid w:val="00A56CC4"/>
    <w:rsid w:val="00A62F7F"/>
    <w:rsid w:val="00A908D8"/>
    <w:rsid w:val="00A90F07"/>
    <w:rsid w:val="00AA073A"/>
    <w:rsid w:val="00AA1FEC"/>
    <w:rsid w:val="00AC3C27"/>
    <w:rsid w:val="00AD2A26"/>
    <w:rsid w:val="00AD2B30"/>
    <w:rsid w:val="00AD5EE1"/>
    <w:rsid w:val="00AE2551"/>
    <w:rsid w:val="00B03963"/>
    <w:rsid w:val="00B066D9"/>
    <w:rsid w:val="00B13F39"/>
    <w:rsid w:val="00B16813"/>
    <w:rsid w:val="00B262F0"/>
    <w:rsid w:val="00B27CFE"/>
    <w:rsid w:val="00B4436E"/>
    <w:rsid w:val="00B50D33"/>
    <w:rsid w:val="00B67451"/>
    <w:rsid w:val="00B67799"/>
    <w:rsid w:val="00B75A50"/>
    <w:rsid w:val="00B819E0"/>
    <w:rsid w:val="00B86D01"/>
    <w:rsid w:val="00BB0D21"/>
    <w:rsid w:val="00BC060C"/>
    <w:rsid w:val="00BD2A4F"/>
    <w:rsid w:val="00C02491"/>
    <w:rsid w:val="00C11A20"/>
    <w:rsid w:val="00C25DE2"/>
    <w:rsid w:val="00C36230"/>
    <w:rsid w:val="00C51201"/>
    <w:rsid w:val="00C530EA"/>
    <w:rsid w:val="00C666E6"/>
    <w:rsid w:val="00C73082"/>
    <w:rsid w:val="00C9555E"/>
    <w:rsid w:val="00C9739A"/>
    <w:rsid w:val="00CA6F40"/>
    <w:rsid w:val="00CB0A1D"/>
    <w:rsid w:val="00CB3B7F"/>
    <w:rsid w:val="00CD03D2"/>
    <w:rsid w:val="00CE33D3"/>
    <w:rsid w:val="00CF3461"/>
    <w:rsid w:val="00CF66CB"/>
    <w:rsid w:val="00D243DA"/>
    <w:rsid w:val="00D416F3"/>
    <w:rsid w:val="00D4227C"/>
    <w:rsid w:val="00D762E2"/>
    <w:rsid w:val="00D80E23"/>
    <w:rsid w:val="00D86731"/>
    <w:rsid w:val="00D979BC"/>
    <w:rsid w:val="00DB15A1"/>
    <w:rsid w:val="00DC7DCF"/>
    <w:rsid w:val="00DD5F33"/>
    <w:rsid w:val="00DF0200"/>
    <w:rsid w:val="00E02E6E"/>
    <w:rsid w:val="00E1480C"/>
    <w:rsid w:val="00E1702C"/>
    <w:rsid w:val="00E17C14"/>
    <w:rsid w:val="00E370DF"/>
    <w:rsid w:val="00E63EE4"/>
    <w:rsid w:val="00E77E55"/>
    <w:rsid w:val="00EB14CD"/>
    <w:rsid w:val="00EC177B"/>
    <w:rsid w:val="00EC73BD"/>
    <w:rsid w:val="00F162EC"/>
    <w:rsid w:val="00F214C1"/>
    <w:rsid w:val="00F22F9E"/>
    <w:rsid w:val="00F304FD"/>
    <w:rsid w:val="00F36721"/>
    <w:rsid w:val="00F478D6"/>
    <w:rsid w:val="00F64AA5"/>
    <w:rsid w:val="00F7447B"/>
    <w:rsid w:val="00F74950"/>
    <w:rsid w:val="00FA2C5C"/>
    <w:rsid w:val="00FA3B71"/>
    <w:rsid w:val="00FA4077"/>
    <w:rsid w:val="00FE1A27"/>
    <w:rsid w:val="00FE2A57"/>
    <w:rsid w:val="00FE332B"/>
    <w:rsid w:val="00FF1D01"/>
    <w:rsid w:val="010462AE"/>
    <w:rsid w:val="013C5A60"/>
    <w:rsid w:val="018009F7"/>
    <w:rsid w:val="01A60031"/>
    <w:rsid w:val="01A74815"/>
    <w:rsid w:val="020D6A16"/>
    <w:rsid w:val="022D20F6"/>
    <w:rsid w:val="027A122B"/>
    <w:rsid w:val="02980FA2"/>
    <w:rsid w:val="03085FA6"/>
    <w:rsid w:val="03245753"/>
    <w:rsid w:val="032C443C"/>
    <w:rsid w:val="03470BCF"/>
    <w:rsid w:val="03483D1B"/>
    <w:rsid w:val="035E2888"/>
    <w:rsid w:val="038C559C"/>
    <w:rsid w:val="039C19CB"/>
    <w:rsid w:val="039E5274"/>
    <w:rsid w:val="03B042E3"/>
    <w:rsid w:val="03B60E30"/>
    <w:rsid w:val="03BF5163"/>
    <w:rsid w:val="03C357E3"/>
    <w:rsid w:val="03C760F4"/>
    <w:rsid w:val="03F64DF6"/>
    <w:rsid w:val="040112F6"/>
    <w:rsid w:val="04374CB4"/>
    <w:rsid w:val="046E6982"/>
    <w:rsid w:val="04874FEC"/>
    <w:rsid w:val="04E20E7A"/>
    <w:rsid w:val="04F6310D"/>
    <w:rsid w:val="053F02C3"/>
    <w:rsid w:val="057D2D95"/>
    <w:rsid w:val="059D283F"/>
    <w:rsid w:val="05FD49B2"/>
    <w:rsid w:val="05FE7C22"/>
    <w:rsid w:val="06374D8B"/>
    <w:rsid w:val="06803C7E"/>
    <w:rsid w:val="06847F64"/>
    <w:rsid w:val="06E649A4"/>
    <w:rsid w:val="07033D73"/>
    <w:rsid w:val="07355159"/>
    <w:rsid w:val="078C2BA7"/>
    <w:rsid w:val="07960185"/>
    <w:rsid w:val="07B429A5"/>
    <w:rsid w:val="07C07EB1"/>
    <w:rsid w:val="07E2472E"/>
    <w:rsid w:val="08157F11"/>
    <w:rsid w:val="083D310B"/>
    <w:rsid w:val="08437B54"/>
    <w:rsid w:val="084C5A36"/>
    <w:rsid w:val="08A02B7D"/>
    <w:rsid w:val="08AC4119"/>
    <w:rsid w:val="08C12A9D"/>
    <w:rsid w:val="09180BDD"/>
    <w:rsid w:val="092D4740"/>
    <w:rsid w:val="0938372A"/>
    <w:rsid w:val="0943427D"/>
    <w:rsid w:val="09514EB6"/>
    <w:rsid w:val="096122E4"/>
    <w:rsid w:val="096B2F89"/>
    <w:rsid w:val="09890E7E"/>
    <w:rsid w:val="09915EF6"/>
    <w:rsid w:val="09B6006C"/>
    <w:rsid w:val="09F2163B"/>
    <w:rsid w:val="09FE27E8"/>
    <w:rsid w:val="0A8B7CF1"/>
    <w:rsid w:val="0AAB4549"/>
    <w:rsid w:val="0AB15675"/>
    <w:rsid w:val="0AC0624B"/>
    <w:rsid w:val="0AD679A9"/>
    <w:rsid w:val="0AD93B1D"/>
    <w:rsid w:val="0B507C01"/>
    <w:rsid w:val="0B667FC7"/>
    <w:rsid w:val="0BDD13FD"/>
    <w:rsid w:val="0C0D1C62"/>
    <w:rsid w:val="0C11600B"/>
    <w:rsid w:val="0C3F4560"/>
    <w:rsid w:val="0CD41955"/>
    <w:rsid w:val="0CE31610"/>
    <w:rsid w:val="0D63352F"/>
    <w:rsid w:val="0DAD75B7"/>
    <w:rsid w:val="0DB73F7A"/>
    <w:rsid w:val="0DC47E43"/>
    <w:rsid w:val="0DDB6474"/>
    <w:rsid w:val="0DF22173"/>
    <w:rsid w:val="0E305992"/>
    <w:rsid w:val="0E4310A4"/>
    <w:rsid w:val="0E522E5D"/>
    <w:rsid w:val="0E6551C0"/>
    <w:rsid w:val="0E6C6FB9"/>
    <w:rsid w:val="0EAC7367"/>
    <w:rsid w:val="0ECD49FA"/>
    <w:rsid w:val="0EF14E70"/>
    <w:rsid w:val="0F1F601F"/>
    <w:rsid w:val="0F220086"/>
    <w:rsid w:val="0F241430"/>
    <w:rsid w:val="0F420ABE"/>
    <w:rsid w:val="0F4419D8"/>
    <w:rsid w:val="0F5F0217"/>
    <w:rsid w:val="0FD50B14"/>
    <w:rsid w:val="0FEA1208"/>
    <w:rsid w:val="10050D07"/>
    <w:rsid w:val="10293502"/>
    <w:rsid w:val="102A37D9"/>
    <w:rsid w:val="103711CE"/>
    <w:rsid w:val="103D3B25"/>
    <w:rsid w:val="10611B31"/>
    <w:rsid w:val="10A023C1"/>
    <w:rsid w:val="10C11409"/>
    <w:rsid w:val="10D57D30"/>
    <w:rsid w:val="1127625D"/>
    <w:rsid w:val="1146532B"/>
    <w:rsid w:val="11545DC4"/>
    <w:rsid w:val="115B0700"/>
    <w:rsid w:val="11762747"/>
    <w:rsid w:val="11A73B53"/>
    <w:rsid w:val="11E46FCC"/>
    <w:rsid w:val="11F824CD"/>
    <w:rsid w:val="120519CB"/>
    <w:rsid w:val="12144F28"/>
    <w:rsid w:val="124B70F4"/>
    <w:rsid w:val="12C61CA1"/>
    <w:rsid w:val="13087BCA"/>
    <w:rsid w:val="132D03B1"/>
    <w:rsid w:val="135D0F6C"/>
    <w:rsid w:val="136E4425"/>
    <w:rsid w:val="13726959"/>
    <w:rsid w:val="13A96D2D"/>
    <w:rsid w:val="13AB5EE7"/>
    <w:rsid w:val="13C73D01"/>
    <w:rsid w:val="13FD7795"/>
    <w:rsid w:val="142663CF"/>
    <w:rsid w:val="142957A9"/>
    <w:rsid w:val="142F53B0"/>
    <w:rsid w:val="1445666F"/>
    <w:rsid w:val="146E24E2"/>
    <w:rsid w:val="14801141"/>
    <w:rsid w:val="14C648CC"/>
    <w:rsid w:val="14EE4FD7"/>
    <w:rsid w:val="15015730"/>
    <w:rsid w:val="153F4446"/>
    <w:rsid w:val="15471B22"/>
    <w:rsid w:val="157F4BE0"/>
    <w:rsid w:val="158666A7"/>
    <w:rsid w:val="158E1D05"/>
    <w:rsid w:val="15913782"/>
    <w:rsid w:val="15AE4C4E"/>
    <w:rsid w:val="15CA5C0C"/>
    <w:rsid w:val="15F7339F"/>
    <w:rsid w:val="16017A09"/>
    <w:rsid w:val="16282907"/>
    <w:rsid w:val="163219DB"/>
    <w:rsid w:val="165D1E07"/>
    <w:rsid w:val="166D5D0A"/>
    <w:rsid w:val="167B6E4C"/>
    <w:rsid w:val="16856B86"/>
    <w:rsid w:val="16C0236C"/>
    <w:rsid w:val="16C467DE"/>
    <w:rsid w:val="16F3386F"/>
    <w:rsid w:val="175C49DF"/>
    <w:rsid w:val="17705681"/>
    <w:rsid w:val="17FC3715"/>
    <w:rsid w:val="17FC5400"/>
    <w:rsid w:val="181567A0"/>
    <w:rsid w:val="183B0F59"/>
    <w:rsid w:val="186170EA"/>
    <w:rsid w:val="189508B9"/>
    <w:rsid w:val="189C7E6C"/>
    <w:rsid w:val="18AC30BB"/>
    <w:rsid w:val="18AC790C"/>
    <w:rsid w:val="18B7398D"/>
    <w:rsid w:val="19066E48"/>
    <w:rsid w:val="19992825"/>
    <w:rsid w:val="1A084837"/>
    <w:rsid w:val="1A524277"/>
    <w:rsid w:val="1A9E56F0"/>
    <w:rsid w:val="1ABD7918"/>
    <w:rsid w:val="1ACA1442"/>
    <w:rsid w:val="1AFE14D9"/>
    <w:rsid w:val="1B197D1A"/>
    <w:rsid w:val="1B3D62FD"/>
    <w:rsid w:val="1B4A4BEF"/>
    <w:rsid w:val="1BAB34D1"/>
    <w:rsid w:val="1BE00DF3"/>
    <w:rsid w:val="1BEE4D85"/>
    <w:rsid w:val="1BF70078"/>
    <w:rsid w:val="1BFC591E"/>
    <w:rsid w:val="1C071AF0"/>
    <w:rsid w:val="1C123A75"/>
    <w:rsid w:val="1C1D4F76"/>
    <w:rsid w:val="1C3079C0"/>
    <w:rsid w:val="1C634598"/>
    <w:rsid w:val="1C793DB5"/>
    <w:rsid w:val="1CAD24CA"/>
    <w:rsid w:val="1CAF4BDD"/>
    <w:rsid w:val="1CB335DA"/>
    <w:rsid w:val="1D72608C"/>
    <w:rsid w:val="1D7C34F2"/>
    <w:rsid w:val="1D9670C1"/>
    <w:rsid w:val="1DB20FB0"/>
    <w:rsid w:val="1DBD6320"/>
    <w:rsid w:val="1DC344D9"/>
    <w:rsid w:val="1DC677BF"/>
    <w:rsid w:val="1DF53F29"/>
    <w:rsid w:val="1E3933CF"/>
    <w:rsid w:val="1E7C1281"/>
    <w:rsid w:val="1EB0512D"/>
    <w:rsid w:val="1EB658DF"/>
    <w:rsid w:val="1ED70A0C"/>
    <w:rsid w:val="1F230AE8"/>
    <w:rsid w:val="1F612E34"/>
    <w:rsid w:val="1F8928D0"/>
    <w:rsid w:val="1F953D88"/>
    <w:rsid w:val="1FCE68E7"/>
    <w:rsid w:val="1FE7699A"/>
    <w:rsid w:val="201F17F0"/>
    <w:rsid w:val="20395B8B"/>
    <w:rsid w:val="204855FA"/>
    <w:rsid w:val="20886DB3"/>
    <w:rsid w:val="20BF4467"/>
    <w:rsid w:val="20D3252A"/>
    <w:rsid w:val="20D603F3"/>
    <w:rsid w:val="20D80C94"/>
    <w:rsid w:val="21057C3B"/>
    <w:rsid w:val="210D2827"/>
    <w:rsid w:val="213733F8"/>
    <w:rsid w:val="214746F2"/>
    <w:rsid w:val="21AD511E"/>
    <w:rsid w:val="221F7C4B"/>
    <w:rsid w:val="22256162"/>
    <w:rsid w:val="22357734"/>
    <w:rsid w:val="22601CBD"/>
    <w:rsid w:val="22C87808"/>
    <w:rsid w:val="22D31AAE"/>
    <w:rsid w:val="22E35A74"/>
    <w:rsid w:val="23751EB2"/>
    <w:rsid w:val="23783608"/>
    <w:rsid w:val="23873D3F"/>
    <w:rsid w:val="23FD2C4A"/>
    <w:rsid w:val="24197EA3"/>
    <w:rsid w:val="243B5489"/>
    <w:rsid w:val="24405A51"/>
    <w:rsid w:val="2450328C"/>
    <w:rsid w:val="24541D3C"/>
    <w:rsid w:val="24704E36"/>
    <w:rsid w:val="24E537FA"/>
    <w:rsid w:val="24F23665"/>
    <w:rsid w:val="252F3590"/>
    <w:rsid w:val="255559EF"/>
    <w:rsid w:val="257F51FA"/>
    <w:rsid w:val="25BA1E99"/>
    <w:rsid w:val="26200E0A"/>
    <w:rsid w:val="263B2AE8"/>
    <w:rsid w:val="26577F46"/>
    <w:rsid w:val="26773C37"/>
    <w:rsid w:val="272E74A4"/>
    <w:rsid w:val="27353DAE"/>
    <w:rsid w:val="27383E37"/>
    <w:rsid w:val="2778716F"/>
    <w:rsid w:val="278428B1"/>
    <w:rsid w:val="2789338C"/>
    <w:rsid w:val="27E57D8E"/>
    <w:rsid w:val="27EA7622"/>
    <w:rsid w:val="27EB7AD7"/>
    <w:rsid w:val="27F04ED0"/>
    <w:rsid w:val="283E5BB5"/>
    <w:rsid w:val="2872690F"/>
    <w:rsid w:val="28813FA1"/>
    <w:rsid w:val="28B1236B"/>
    <w:rsid w:val="28DC42EC"/>
    <w:rsid w:val="28EA52AE"/>
    <w:rsid w:val="28F03EDC"/>
    <w:rsid w:val="292D3416"/>
    <w:rsid w:val="293919B3"/>
    <w:rsid w:val="294811CC"/>
    <w:rsid w:val="29703872"/>
    <w:rsid w:val="297759A9"/>
    <w:rsid w:val="29CB0308"/>
    <w:rsid w:val="29EE6020"/>
    <w:rsid w:val="29F463FA"/>
    <w:rsid w:val="2A371063"/>
    <w:rsid w:val="2A5433EE"/>
    <w:rsid w:val="2AD31DAB"/>
    <w:rsid w:val="2AD328BA"/>
    <w:rsid w:val="2B352831"/>
    <w:rsid w:val="2B637BC0"/>
    <w:rsid w:val="2B681588"/>
    <w:rsid w:val="2B7450FA"/>
    <w:rsid w:val="2BDC20A9"/>
    <w:rsid w:val="2C136723"/>
    <w:rsid w:val="2C1831D7"/>
    <w:rsid w:val="2C6827E5"/>
    <w:rsid w:val="2C7F376A"/>
    <w:rsid w:val="2CA063A3"/>
    <w:rsid w:val="2CAC1522"/>
    <w:rsid w:val="2CBA2538"/>
    <w:rsid w:val="2CF54A8D"/>
    <w:rsid w:val="2CF60F95"/>
    <w:rsid w:val="2D1D0C58"/>
    <w:rsid w:val="2D2752EB"/>
    <w:rsid w:val="2D2D3963"/>
    <w:rsid w:val="2D510302"/>
    <w:rsid w:val="2D5A29A5"/>
    <w:rsid w:val="2D672766"/>
    <w:rsid w:val="2DD33AA5"/>
    <w:rsid w:val="2DD53319"/>
    <w:rsid w:val="2DE12292"/>
    <w:rsid w:val="2DE16C00"/>
    <w:rsid w:val="2E025A36"/>
    <w:rsid w:val="2E036028"/>
    <w:rsid w:val="2E22503C"/>
    <w:rsid w:val="2E42232E"/>
    <w:rsid w:val="2E4910A8"/>
    <w:rsid w:val="2E4D26A3"/>
    <w:rsid w:val="2EB30406"/>
    <w:rsid w:val="2F3D6C35"/>
    <w:rsid w:val="2F72297C"/>
    <w:rsid w:val="2F8B3FE8"/>
    <w:rsid w:val="2FAE4707"/>
    <w:rsid w:val="30027AEC"/>
    <w:rsid w:val="301719A1"/>
    <w:rsid w:val="307706A7"/>
    <w:rsid w:val="30B66397"/>
    <w:rsid w:val="3111006D"/>
    <w:rsid w:val="31320033"/>
    <w:rsid w:val="314F07D7"/>
    <w:rsid w:val="31794884"/>
    <w:rsid w:val="3182452B"/>
    <w:rsid w:val="31C70B21"/>
    <w:rsid w:val="31E1753C"/>
    <w:rsid w:val="31E55D0D"/>
    <w:rsid w:val="31F20B8C"/>
    <w:rsid w:val="32075523"/>
    <w:rsid w:val="32404A67"/>
    <w:rsid w:val="32601333"/>
    <w:rsid w:val="32D021FC"/>
    <w:rsid w:val="32DF4CEE"/>
    <w:rsid w:val="33281593"/>
    <w:rsid w:val="3374688C"/>
    <w:rsid w:val="33A76D64"/>
    <w:rsid w:val="33CA4B9F"/>
    <w:rsid w:val="33E22146"/>
    <w:rsid w:val="33EA0EE6"/>
    <w:rsid w:val="33FC702C"/>
    <w:rsid w:val="340E3B4C"/>
    <w:rsid w:val="344B6E25"/>
    <w:rsid w:val="345C1C85"/>
    <w:rsid w:val="34685506"/>
    <w:rsid w:val="34EC0726"/>
    <w:rsid w:val="34F453AE"/>
    <w:rsid w:val="351E2FE8"/>
    <w:rsid w:val="355C35D3"/>
    <w:rsid w:val="355D7999"/>
    <w:rsid w:val="357D0804"/>
    <w:rsid w:val="35955CA3"/>
    <w:rsid w:val="35B85BFA"/>
    <w:rsid w:val="35E20011"/>
    <w:rsid w:val="360F04ED"/>
    <w:rsid w:val="36AA5E31"/>
    <w:rsid w:val="36AF00F4"/>
    <w:rsid w:val="36D66837"/>
    <w:rsid w:val="36DA2CAB"/>
    <w:rsid w:val="36DE6B47"/>
    <w:rsid w:val="36EC2C15"/>
    <w:rsid w:val="37120D56"/>
    <w:rsid w:val="372B0566"/>
    <w:rsid w:val="37823F1B"/>
    <w:rsid w:val="37866749"/>
    <w:rsid w:val="37B03301"/>
    <w:rsid w:val="380253B9"/>
    <w:rsid w:val="381D6593"/>
    <w:rsid w:val="38373C37"/>
    <w:rsid w:val="38430088"/>
    <w:rsid w:val="38F53F7D"/>
    <w:rsid w:val="390824FC"/>
    <w:rsid w:val="39083072"/>
    <w:rsid w:val="390F2FD7"/>
    <w:rsid w:val="39216BB4"/>
    <w:rsid w:val="393B123D"/>
    <w:rsid w:val="3989796F"/>
    <w:rsid w:val="398B48F1"/>
    <w:rsid w:val="39D9130B"/>
    <w:rsid w:val="3A1E4690"/>
    <w:rsid w:val="3A2109D8"/>
    <w:rsid w:val="3A3D13B6"/>
    <w:rsid w:val="3A785DF5"/>
    <w:rsid w:val="3ABC61AF"/>
    <w:rsid w:val="3B1E1B2E"/>
    <w:rsid w:val="3B287B01"/>
    <w:rsid w:val="3B4E6777"/>
    <w:rsid w:val="3B5507B7"/>
    <w:rsid w:val="3B62650E"/>
    <w:rsid w:val="3B702399"/>
    <w:rsid w:val="3B8762CA"/>
    <w:rsid w:val="3B9761AD"/>
    <w:rsid w:val="3BA6477C"/>
    <w:rsid w:val="3BA8221C"/>
    <w:rsid w:val="3BBF43FC"/>
    <w:rsid w:val="3BD47182"/>
    <w:rsid w:val="3BE64DD5"/>
    <w:rsid w:val="3C0E56A4"/>
    <w:rsid w:val="3C355939"/>
    <w:rsid w:val="3C5F3F18"/>
    <w:rsid w:val="3C925F22"/>
    <w:rsid w:val="3CCD1328"/>
    <w:rsid w:val="3CDE5369"/>
    <w:rsid w:val="3D0D4A7A"/>
    <w:rsid w:val="3D46046E"/>
    <w:rsid w:val="3D5B7798"/>
    <w:rsid w:val="3D8D284A"/>
    <w:rsid w:val="3D983A1B"/>
    <w:rsid w:val="3DB036A6"/>
    <w:rsid w:val="3DB75B7C"/>
    <w:rsid w:val="3DD61398"/>
    <w:rsid w:val="3DE03504"/>
    <w:rsid w:val="3E0B4D31"/>
    <w:rsid w:val="3E464ABD"/>
    <w:rsid w:val="3E5369B9"/>
    <w:rsid w:val="3E5650FC"/>
    <w:rsid w:val="3EB95C64"/>
    <w:rsid w:val="3EC41FAE"/>
    <w:rsid w:val="3EFB73C7"/>
    <w:rsid w:val="3F476AC1"/>
    <w:rsid w:val="3F5108EA"/>
    <w:rsid w:val="3F5721E8"/>
    <w:rsid w:val="3F6834BD"/>
    <w:rsid w:val="3F687850"/>
    <w:rsid w:val="3F802BED"/>
    <w:rsid w:val="3FB24094"/>
    <w:rsid w:val="3FD42A3A"/>
    <w:rsid w:val="3FE467E6"/>
    <w:rsid w:val="4021782A"/>
    <w:rsid w:val="40257D7F"/>
    <w:rsid w:val="403512D9"/>
    <w:rsid w:val="40487EB5"/>
    <w:rsid w:val="408A61E6"/>
    <w:rsid w:val="409823DF"/>
    <w:rsid w:val="40A21E5C"/>
    <w:rsid w:val="41001B4F"/>
    <w:rsid w:val="411A4094"/>
    <w:rsid w:val="411C057D"/>
    <w:rsid w:val="41423F25"/>
    <w:rsid w:val="415B4F1C"/>
    <w:rsid w:val="415E2FB4"/>
    <w:rsid w:val="41751418"/>
    <w:rsid w:val="41780479"/>
    <w:rsid w:val="418A7FCF"/>
    <w:rsid w:val="41AF069C"/>
    <w:rsid w:val="41BC18FB"/>
    <w:rsid w:val="42917026"/>
    <w:rsid w:val="42972698"/>
    <w:rsid w:val="42AD70C8"/>
    <w:rsid w:val="42C24636"/>
    <w:rsid w:val="42DD3E02"/>
    <w:rsid w:val="42F7775D"/>
    <w:rsid w:val="4334602A"/>
    <w:rsid w:val="43675F71"/>
    <w:rsid w:val="438C795D"/>
    <w:rsid w:val="438D21B2"/>
    <w:rsid w:val="43B96BD8"/>
    <w:rsid w:val="43C254F7"/>
    <w:rsid w:val="43C734D5"/>
    <w:rsid w:val="43FF605A"/>
    <w:rsid w:val="440B1458"/>
    <w:rsid w:val="44110C87"/>
    <w:rsid w:val="442F5253"/>
    <w:rsid w:val="446F7BFE"/>
    <w:rsid w:val="45124143"/>
    <w:rsid w:val="4514139A"/>
    <w:rsid w:val="452F429A"/>
    <w:rsid w:val="453A54D4"/>
    <w:rsid w:val="4548798E"/>
    <w:rsid w:val="45523CCB"/>
    <w:rsid w:val="456A2804"/>
    <w:rsid w:val="457056F5"/>
    <w:rsid w:val="457557C7"/>
    <w:rsid w:val="45B55D39"/>
    <w:rsid w:val="462368EA"/>
    <w:rsid w:val="46245DDE"/>
    <w:rsid w:val="464A4850"/>
    <w:rsid w:val="46635180"/>
    <w:rsid w:val="466858B6"/>
    <w:rsid w:val="46726998"/>
    <w:rsid w:val="4684279E"/>
    <w:rsid w:val="468B4822"/>
    <w:rsid w:val="46AA62C5"/>
    <w:rsid w:val="46C57366"/>
    <w:rsid w:val="46CD376E"/>
    <w:rsid w:val="47313151"/>
    <w:rsid w:val="478317BF"/>
    <w:rsid w:val="47AD4055"/>
    <w:rsid w:val="47BD0DB1"/>
    <w:rsid w:val="4825160B"/>
    <w:rsid w:val="484208E0"/>
    <w:rsid w:val="48900A12"/>
    <w:rsid w:val="489D6F6E"/>
    <w:rsid w:val="48E3764F"/>
    <w:rsid w:val="49001790"/>
    <w:rsid w:val="49043115"/>
    <w:rsid w:val="498C5193"/>
    <w:rsid w:val="49BB34AB"/>
    <w:rsid w:val="49DC7E83"/>
    <w:rsid w:val="49E22331"/>
    <w:rsid w:val="49F17DB8"/>
    <w:rsid w:val="4A104841"/>
    <w:rsid w:val="4A1A4D1A"/>
    <w:rsid w:val="4A1B3EDE"/>
    <w:rsid w:val="4A325744"/>
    <w:rsid w:val="4A402ED2"/>
    <w:rsid w:val="4A55048A"/>
    <w:rsid w:val="4A7A0267"/>
    <w:rsid w:val="4A8271FD"/>
    <w:rsid w:val="4AD52CE0"/>
    <w:rsid w:val="4AF77481"/>
    <w:rsid w:val="4B1B6F88"/>
    <w:rsid w:val="4B225B1F"/>
    <w:rsid w:val="4B326722"/>
    <w:rsid w:val="4B3C72B7"/>
    <w:rsid w:val="4B447CC4"/>
    <w:rsid w:val="4B620A18"/>
    <w:rsid w:val="4BA257E2"/>
    <w:rsid w:val="4BAE03E7"/>
    <w:rsid w:val="4C0F082F"/>
    <w:rsid w:val="4C310953"/>
    <w:rsid w:val="4C33071E"/>
    <w:rsid w:val="4C611AF2"/>
    <w:rsid w:val="4C763409"/>
    <w:rsid w:val="4CA502B0"/>
    <w:rsid w:val="4CBF72F4"/>
    <w:rsid w:val="4CC21199"/>
    <w:rsid w:val="4D647745"/>
    <w:rsid w:val="4D690D2E"/>
    <w:rsid w:val="4D82690D"/>
    <w:rsid w:val="4D8F314A"/>
    <w:rsid w:val="4D9E521E"/>
    <w:rsid w:val="4DB74191"/>
    <w:rsid w:val="4DCE519C"/>
    <w:rsid w:val="4DE305C9"/>
    <w:rsid w:val="4E031BF9"/>
    <w:rsid w:val="4E10748F"/>
    <w:rsid w:val="4E24697A"/>
    <w:rsid w:val="4E666231"/>
    <w:rsid w:val="4E74778D"/>
    <w:rsid w:val="4E762BAB"/>
    <w:rsid w:val="4E9E770A"/>
    <w:rsid w:val="4EA60737"/>
    <w:rsid w:val="4EAB236A"/>
    <w:rsid w:val="4EC15A75"/>
    <w:rsid w:val="4EC94610"/>
    <w:rsid w:val="4EFE2B36"/>
    <w:rsid w:val="4EFF2619"/>
    <w:rsid w:val="4F126AB6"/>
    <w:rsid w:val="4F126FC7"/>
    <w:rsid w:val="4F4E05F5"/>
    <w:rsid w:val="4F741A8B"/>
    <w:rsid w:val="4F8939E3"/>
    <w:rsid w:val="4F8C01DA"/>
    <w:rsid w:val="4FC51282"/>
    <w:rsid w:val="4FCF1FBE"/>
    <w:rsid w:val="4FE4361C"/>
    <w:rsid w:val="50051CC9"/>
    <w:rsid w:val="508C7946"/>
    <w:rsid w:val="50F015AA"/>
    <w:rsid w:val="512C5293"/>
    <w:rsid w:val="51AA209B"/>
    <w:rsid w:val="51B165C0"/>
    <w:rsid w:val="51DB5E4F"/>
    <w:rsid w:val="51E10D52"/>
    <w:rsid w:val="52474C1B"/>
    <w:rsid w:val="52616CCD"/>
    <w:rsid w:val="526773AF"/>
    <w:rsid w:val="52D10357"/>
    <w:rsid w:val="52D25063"/>
    <w:rsid w:val="52D97338"/>
    <w:rsid w:val="52DC459C"/>
    <w:rsid w:val="52E10B6D"/>
    <w:rsid w:val="532702E6"/>
    <w:rsid w:val="53B31D35"/>
    <w:rsid w:val="53D51DFC"/>
    <w:rsid w:val="53DD5353"/>
    <w:rsid w:val="53F1453C"/>
    <w:rsid w:val="5475308E"/>
    <w:rsid w:val="54884834"/>
    <w:rsid w:val="548E41A0"/>
    <w:rsid w:val="5497576E"/>
    <w:rsid w:val="54976BF0"/>
    <w:rsid w:val="54A44A8C"/>
    <w:rsid w:val="54DE0C37"/>
    <w:rsid w:val="54F13348"/>
    <w:rsid w:val="551518E3"/>
    <w:rsid w:val="55272D9F"/>
    <w:rsid w:val="55540B12"/>
    <w:rsid w:val="555B5C63"/>
    <w:rsid w:val="55610C17"/>
    <w:rsid w:val="55912B0E"/>
    <w:rsid w:val="55C44831"/>
    <w:rsid w:val="55C918B6"/>
    <w:rsid w:val="560D0B14"/>
    <w:rsid w:val="56274401"/>
    <w:rsid w:val="56312BB0"/>
    <w:rsid w:val="566B6770"/>
    <w:rsid w:val="56B151A0"/>
    <w:rsid w:val="56E50FE8"/>
    <w:rsid w:val="5721098B"/>
    <w:rsid w:val="57304309"/>
    <w:rsid w:val="574436B8"/>
    <w:rsid w:val="57491FAD"/>
    <w:rsid w:val="575C495A"/>
    <w:rsid w:val="577056F1"/>
    <w:rsid w:val="57A12047"/>
    <w:rsid w:val="57C03EF3"/>
    <w:rsid w:val="57D410C2"/>
    <w:rsid w:val="57F614C0"/>
    <w:rsid w:val="580943E3"/>
    <w:rsid w:val="58154C0C"/>
    <w:rsid w:val="583902BD"/>
    <w:rsid w:val="58552A8C"/>
    <w:rsid w:val="586772D2"/>
    <w:rsid w:val="58BF6DCB"/>
    <w:rsid w:val="58C12CCE"/>
    <w:rsid w:val="591F598F"/>
    <w:rsid w:val="5924725E"/>
    <w:rsid w:val="59313411"/>
    <w:rsid w:val="595253FC"/>
    <w:rsid w:val="59B802DF"/>
    <w:rsid w:val="59B9038E"/>
    <w:rsid w:val="59BD2362"/>
    <w:rsid w:val="59CE0C7D"/>
    <w:rsid w:val="59D47BE8"/>
    <w:rsid w:val="59DB7DEE"/>
    <w:rsid w:val="59E23132"/>
    <w:rsid w:val="5A2C3549"/>
    <w:rsid w:val="5A4D2BCB"/>
    <w:rsid w:val="5A603218"/>
    <w:rsid w:val="5A6E4BAC"/>
    <w:rsid w:val="5A97221E"/>
    <w:rsid w:val="5AF52149"/>
    <w:rsid w:val="5B0C5F47"/>
    <w:rsid w:val="5B2D7E40"/>
    <w:rsid w:val="5B5B5CF4"/>
    <w:rsid w:val="5BB712AA"/>
    <w:rsid w:val="5BCD6B73"/>
    <w:rsid w:val="5C2C45A1"/>
    <w:rsid w:val="5CB24BF5"/>
    <w:rsid w:val="5CCC7DE5"/>
    <w:rsid w:val="5D237737"/>
    <w:rsid w:val="5D462F1A"/>
    <w:rsid w:val="5D4640C6"/>
    <w:rsid w:val="5D882B33"/>
    <w:rsid w:val="5DB066B2"/>
    <w:rsid w:val="5E4122DB"/>
    <w:rsid w:val="5E706416"/>
    <w:rsid w:val="5E7A41D8"/>
    <w:rsid w:val="5E867759"/>
    <w:rsid w:val="5EFE2325"/>
    <w:rsid w:val="600840A8"/>
    <w:rsid w:val="600C0AFA"/>
    <w:rsid w:val="60404F93"/>
    <w:rsid w:val="605D49B5"/>
    <w:rsid w:val="60730192"/>
    <w:rsid w:val="60756608"/>
    <w:rsid w:val="607A33DC"/>
    <w:rsid w:val="60DD16AC"/>
    <w:rsid w:val="60F7517A"/>
    <w:rsid w:val="617728D8"/>
    <w:rsid w:val="61A97240"/>
    <w:rsid w:val="61EA54B8"/>
    <w:rsid w:val="61FB1DF3"/>
    <w:rsid w:val="621824D3"/>
    <w:rsid w:val="623D645A"/>
    <w:rsid w:val="62440CEB"/>
    <w:rsid w:val="62833102"/>
    <w:rsid w:val="636957B6"/>
    <w:rsid w:val="642903C8"/>
    <w:rsid w:val="64B13998"/>
    <w:rsid w:val="64B3172A"/>
    <w:rsid w:val="65171FCF"/>
    <w:rsid w:val="65303FD7"/>
    <w:rsid w:val="65341F9C"/>
    <w:rsid w:val="655859DA"/>
    <w:rsid w:val="65CD7255"/>
    <w:rsid w:val="65D22D5C"/>
    <w:rsid w:val="65EC2A8C"/>
    <w:rsid w:val="663D2A5D"/>
    <w:rsid w:val="66FF5D3F"/>
    <w:rsid w:val="670E4C75"/>
    <w:rsid w:val="67145559"/>
    <w:rsid w:val="673057EB"/>
    <w:rsid w:val="675861C7"/>
    <w:rsid w:val="678E7766"/>
    <w:rsid w:val="67983ECF"/>
    <w:rsid w:val="679F6331"/>
    <w:rsid w:val="67B00841"/>
    <w:rsid w:val="685505EF"/>
    <w:rsid w:val="68BA2441"/>
    <w:rsid w:val="68BF031F"/>
    <w:rsid w:val="69723ED4"/>
    <w:rsid w:val="69E624CE"/>
    <w:rsid w:val="69F44D56"/>
    <w:rsid w:val="69F820A5"/>
    <w:rsid w:val="6A56085B"/>
    <w:rsid w:val="6A8C2500"/>
    <w:rsid w:val="6AB24545"/>
    <w:rsid w:val="6AD63DA6"/>
    <w:rsid w:val="6B0C6A83"/>
    <w:rsid w:val="6B190D51"/>
    <w:rsid w:val="6B41089C"/>
    <w:rsid w:val="6B5A754B"/>
    <w:rsid w:val="6B7A24BD"/>
    <w:rsid w:val="6B7F4F1E"/>
    <w:rsid w:val="6B841BD9"/>
    <w:rsid w:val="6BBC148D"/>
    <w:rsid w:val="6BC21E00"/>
    <w:rsid w:val="6BC44D14"/>
    <w:rsid w:val="6C0C7129"/>
    <w:rsid w:val="6C0F04C9"/>
    <w:rsid w:val="6C194CD8"/>
    <w:rsid w:val="6C4911EE"/>
    <w:rsid w:val="6C8C780E"/>
    <w:rsid w:val="6CA704F9"/>
    <w:rsid w:val="6CF1430F"/>
    <w:rsid w:val="6CFD6660"/>
    <w:rsid w:val="6D1D7877"/>
    <w:rsid w:val="6D58279F"/>
    <w:rsid w:val="6D9F0AB6"/>
    <w:rsid w:val="6DB77FC6"/>
    <w:rsid w:val="6DC73C5C"/>
    <w:rsid w:val="6DE51A76"/>
    <w:rsid w:val="6DF55006"/>
    <w:rsid w:val="6DF615BF"/>
    <w:rsid w:val="6E02208A"/>
    <w:rsid w:val="6E0D4F7A"/>
    <w:rsid w:val="6E200880"/>
    <w:rsid w:val="6E313F46"/>
    <w:rsid w:val="6E711598"/>
    <w:rsid w:val="6E981803"/>
    <w:rsid w:val="6EF842BF"/>
    <w:rsid w:val="6F270CCE"/>
    <w:rsid w:val="6F2A7463"/>
    <w:rsid w:val="6F3739CB"/>
    <w:rsid w:val="6F3A60E5"/>
    <w:rsid w:val="6F55126D"/>
    <w:rsid w:val="6F5C2543"/>
    <w:rsid w:val="6F852E23"/>
    <w:rsid w:val="6F894866"/>
    <w:rsid w:val="6FC71DFC"/>
    <w:rsid w:val="6FEF7CEF"/>
    <w:rsid w:val="700E6AA9"/>
    <w:rsid w:val="700E6F23"/>
    <w:rsid w:val="701B4CA3"/>
    <w:rsid w:val="70482271"/>
    <w:rsid w:val="70564ADD"/>
    <w:rsid w:val="705A2190"/>
    <w:rsid w:val="706D3089"/>
    <w:rsid w:val="70B12642"/>
    <w:rsid w:val="7111611F"/>
    <w:rsid w:val="712622D0"/>
    <w:rsid w:val="71270A5F"/>
    <w:rsid w:val="713212A5"/>
    <w:rsid w:val="7150466D"/>
    <w:rsid w:val="7161061B"/>
    <w:rsid w:val="71AA3CCE"/>
    <w:rsid w:val="71CA64C9"/>
    <w:rsid w:val="7224238F"/>
    <w:rsid w:val="72C065F9"/>
    <w:rsid w:val="72DB7C90"/>
    <w:rsid w:val="72F478BF"/>
    <w:rsid w:val="734C2315"/>
    <w:rsid w:val="73675853"/>
    <w:rsid w:val="73715DAB"/>
    <w:rsid w:val="73834A92"/>
    <w:rsid w:val="739478D3"/>
    <w:rsid w:val="73C14FEC"/>
    <w:rsid w:val="73E97ABA"/>
    <w:rsid w:val="73F22410"/>
    <w:rsid w:val="747B6AC7"/>
    <w:rsid w:val="747E419C"/>
    <w:rsid w:val="747E4B6A"/>
    <w:rsid w:val="748E1430"/>
    <w:rsid w:val="749F07B5"/>
    <w:rsid w:val="74B06369"/>
    <w:rsid w:val="74C506B2"/>
    <w:rsid w:val="74EC1CAC"/>
    <w:rsid w:val="750F5C92"/>
    <w:rsid w:val="753E29D5"/>
    <w:rsid w:val="757F3495"/>
    <w:rsid w:val="75A111B7"/>
    <w:rsid w:val="75A11959"/>
    <w:rsid w:val="75A544E0"/>
    <w:rsid w:val="75CF3E42"/>
    <w:rsid w:val="761138FA"/>
    <w:rsid w:val="76121B85"/>
    <w:rsid w:val="76493E55"/>
    <w:rsid w:val="76571426"/>
    <w:rsid w:val="76A9013F"/>
    <w:rsid w:val="76B73C09"/>
    <w:rsid w:val="76CC2D9C"/>
    <w:rsid w:val="76CE084F"/>
    <w:rsid w:val="76F53E18"/>
    <w:rsid w:val="77266AFC"/>
    <w:rsid w:val="77751258"/>
    <w:rsid w:val="77813F4A"/>
    <w:rsid w:val="77A94A37"/>
    <w:rsid w:val="77BA69EC"/>
    <w:rsid w:val="77D54228"/>
    <w:rsid w:val="78002CD2"/>
    <w:rsid w:val="78223565"/>
    <w:rsid w:val="78597109"/>
    <w:rsid w:val="785F4B92"/>
    <w:rsid w:val="78985C86"/>
    <w:rsid w:val="792E4AAC"/>
    <w:rsid w:val="794C6DC0"/>
    <w:rsid w:val="79B8154D"/>
    <w:rsid w:val="79C45476"/>
    <w:rsid w:val="7A146DA8"/>
    <w:rsid w:val="7A2C5186"/>
    <w:rsid w:val="7A5651ED"/>
    <w:rsid w:val="7A5670C8"/>
    <w:rsid w:val="7A9A330F"/>
    <w:rsid w:val="7ABF50AF"/>
    <w:rsid w:val="7AC47E8E"/>
    <w:rsid w:val="7AE5439B"/>
    <w:rsid w:val="7AFA39C0"/>
    <w:rsid w:val="7B2D492C"/>
    <w:rsid w:val="7B7215D0"/>
    <w:rsid w:val="7B762553"/>
    <w:rsid w:val="7BB42481"/>
    <w:rsid w:val="7BBF010E"/>
    <w:rsid w:val="7C116347"/>
    <w:rsid w:val="7C6F7B5B"/>
    <w:rsid w:val="7CAA12BA"/>
    <w:rsid w:val="7CB04617"/>
    <w:rsid w:val="7CC434A7"/>
    <w:rsid w:val="7CC75BA5"/>
    <w:rsid w:val="7CEA69EE"/>
    <w:rsid w:val="7D1A5240"/>
    <w:rsid w:val="7D2C71A2"/>
    <w:rsid w:val="7D3B6CCA"/>
    <w:rsid w:val="7DD27F64"/>
    <w:rsid w:val="7DF5519F"/>
    <w:rsid w:val="7E2106DE"/>
    <w:rsid w:val="7E650C98"/>
    <w:rsid w:val="7E7A5FED"/>
    <w:rsid w:val="7E7E51F0"/>
    <w:rsid w:val="7EA678DA"/>
    <w:rsid w:val="7EDA7586"/>
    <w:rsid w:val="7EDC7E9B"/>
    <w:rsid w:val="7EDF7982"/>
    <w:rsid w:val="7EFF0A51"/>
    <w:rsid w:val="7F6922E9"/>
    <w:rsid w:val="7F7442C9"/>
    <w:rsid w:val="7F750B29"/>
    <w:rsid w:val="7FD65465"/>
    <w:rsid w:val="7FD90806"/>
    <w:rsid w:val="7FF62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FollowedHyperlink"/>
    <w:qFormat/>
    <w:uiPriority w:val="0"/>
    <w:rPr>
      <w:color w:val="800080"/>
      <w:u w:val="none"/>
    </w:rPr>
  </w:style>
  <w:style w:type="character" w:styleId="11">
    <w:name w:val="Hyperlink"/>
    <w:qFormat/>
    <w:uiPriority w:val="0"/>
    <w:rPr>
      <w:color w:val="0000FF"/>
      <w:u w:val="none"/>
    </w:rPr>
  </w:style>
  <w:style w:type="character" w:customStyle="1" w:styleId="12">
    <w:name w:val="批注框文本 Char"/>
    <w:link w:val="3"/>
    <w:qFormat/>
    <w:uiPriority w:val="0"/>
    <w:rPr>
      <w:kern w:val="2"/>
      <w:sz w:val="18"/>
      <w:szCs w:val="18"/>
    </w:rPr>
  </w:style>
  <w:style w:type="character" w:customStyle="1" w:styleId="13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5">
    <w:name w:val="font4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103</Pages>
  <Words>5687</Words>
  <Characters>5915</Characters>
  <Lines>20</Lines>
  <Paragraphs>5</Paragraphs>
  <TotalTime>11</TotalTime>
  <ScaleCrop>false</ScaleCrop>
  <LinksUpToDate>false</LinksUpToDate>
  <CharactersWithSpaces>5920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2019-10-16T06:03:00Z</dcterms:created>
  <dc:creator>Lenovo User</dc:creator>
  <cp:lastModifiedBy>碧海蓝天</cp:lastModifiedBy>
  <cp:lastPrinted>2019-11-18T07:00:00Z</cp:lastPrinted>
  <dcterms:modified xsi:type="dcterms:W3CDTF">2025-09-28T06:58:35Z</dcterms:modified>
  <dc:title>在河北省财政预算与公共会计研究会上的讲话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FBC1AAE4DFEE45F0A4BAF426E20A30A6_13</vt:lpwstr>
  </property>
  <property fmtid="{D5CDD505-2E9C-101B-9397-08002B2CF9AE}" pid="4" name="KSOTemplateDocerSaveRecord">
    <vt:lpwstr>eyJoZGlkIjoiZGViYzYyMmFkOTM2ZDkyZWQyYzlhZjM3ZDY4YjY2NGQiLCJ1c2VySWQiOiIxMTY0ODEwODU2In0=</vt:lpwstr>
  </property>
</Properties>
</file>