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739"/>
        <w:gridCol w:w="395"/>
        <w:gridCol w:w="1459"/>
        <w:gridCol w:w="809"/>
        <w:gridCol w:w="510"/>
        <w:gridCol w:w="199"/>
        <w:gridCol w:w="267"/>
        <w:gridCol w:w="584"/>
        <w:gridCol w:w="900"/>
      </w:tblGrid>
      <w:tr w14:paraId="24E293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27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10ED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215E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27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D61733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 w14:paraId="7C439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84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0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6A3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唐山国际旅游岛航道维护疏浚工程</w:t>
            </w:r>
          </w:p>
        </w:tc>
      </w:tr>
      <w:tr w14:paraId="2DCE57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15A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7C49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唐山市自然资源和规划局唐山国际旅游岛分局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8FC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11B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唐山国际旅游岛市政建设工程管理有限公司</w:t>
            </w:r>
          </w:p>
        </w:tc>
      </w:tr>
      <w:tr w14:paraId="7177E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CC68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 w14:paraId="55AB1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85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272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39D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F31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895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225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EE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CE67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D68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2E66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19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484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B909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8F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2C7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8623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 w14:paraId="68A46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D16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1B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4D3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D33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DE3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B9D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80A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186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6714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F53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0C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660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538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BA5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17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C51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B29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6213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7E1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99D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61A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884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145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E7F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A88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2EC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8015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D4D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E81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80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E7FE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F25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D4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推进旅游岛项目建设</w:t>
            </w:r>
          </w:p>
        </w:tc>
        <w:tc>
          <w:tcPr>
            <w:tcW w:w="32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7DF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 w14:paraId="552CA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5C89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 w14:paraId="1FF5261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 w14:paraId="235D081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 w14:paraId="2EBEFA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152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EC1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793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43A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77DF2A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140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0876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EC3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A18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3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7FFD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C274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733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C07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9067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数量达标率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BE7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根据工作安排完成项目建设的相关工作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DC8B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96F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534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1DF1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1821B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993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23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A4F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00BD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指标1：按规定要求完成各项工程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A95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保证工程质量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ACB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1EC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E0C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8B06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7FFD58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2DA9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1F4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102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4135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完成时效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BCC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2021.1-2021.12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0BAD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86C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DEC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178E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037FD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38D9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4CD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421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C233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指标1：建设成本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4950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120万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FA3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未付款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652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457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ABC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因资金紧张，调整到明年预算</w:t>
            </w:r>
          </w:p>
        </w:tc>
      </w:tr>
      <w:tr w14:paraId="1DE625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3796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08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4D1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6C717B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506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指标1：引进旅游产业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344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促进发展海洋旅游、渔业资源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7CE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401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C53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048A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2E98C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4D73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E03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0D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649EF7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5065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指标1：居住环境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12B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改善居住环境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8B2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C6C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31C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C95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64B2F5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38C0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90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12C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659F6F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5620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指标1：生态影响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365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提升生态环境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DAB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F202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305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5F4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4B1C4E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B99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37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26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9F55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指标1：促进我区基础设施建设发展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27F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提升环境质量，促进基础设施建设发展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34B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CE8E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7FB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718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40016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3A21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F8CE7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C3491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5BD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45EB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95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018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956E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677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C8C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062E6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7F6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090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BAA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811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D4580F9">
      <w:pPr>
        <w:jc w:val="center"/>
        <w:rPr>
          <w:rFonts w:hint="eastAsia" w:ascii="宋体" w:hAnsi="宋体" w:cs="宋体"/>
          <w:b/>
          <w:bCs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D88F09F">
      <w:pPr>
        <w:jc w:val="center"/>
        <w:rPr>
          <w:rFonts w:hint="eastAsia" w:ascii="宋体" w:hAnsi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项目支出绩效评价报告</w:t>
      </w:r>
    </w:p>
    <w:p w14:paraId="3AF03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</w:pPr>
    </w:p>
    <w:p w14:paraId="01F912A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基本情况</w:t>
      </w:r>
    </w:p>
    <w:p w14:paraId="01B1E2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（一）项目概况。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唐山国际旅游岛航道维护疏浚工程总投资3160.3万元，航道位于菩提岛、月岛、祥云岛与三贝明珠码头之间的。项目主要建设内容为航道范围内维护疏浚工程以及临时围堰等工程，其中航道范围为1条主航道及3条支航道，起点为三贝码头，支航道分别至菩提岛、月岛、祥云岛，总长度约9894m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实体工程于2021年8月开工，目前工程正在实施中，预计2022年1月底工程完成。</w:t>
      </w:r>
    </w:p>
    <w:p w14:paraId="4C22F1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二）项目绩效目标。该项目的总体目标为改善旅游岛生态环境。在绩效指标设置上，产出指标确定了数量目标、质量指标、时效指标、成本指标四个二级指标，并分别进行了绩效指标描述、设置了相应的指标值；比如，建设成本、质量达标率、完成时限。效果指标从节约资金，合理降低建设成本、提升生态环境、改善居住环境本角度解释了此项专项资金的意义。</w:t>
      </w:r>
    </w:p>
    <w:p w14:paraId="776F481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绩效评价工作开展情况</w:t>
      </w:r>
    </w:p>
    <w:p w14:paraId="5C04756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绩效评价目的。严格执行《预算法》，强化支出责任，提高海洋整治修复项目资金使用效益，对整治修复保护项目支出情况开展绩效评价，践行“花钱必问效、无效必问责”。</w:t>
      </w:r>
    </w:p>
    <w:p w14:paraId="677274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（二）绩效评价原则、评价指标体系、评价方法。本着客观公正和有效性原则，按照设定的指标体系，单位中层以上干部参与评价，并从各科室抽选人员进行打分，由项目负责人进行梳理并整改。</w:t>
      </w:r>
    </w:p>
    <w:p w14:paraId="332C3A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（三）绩效评价工作过程。</w:t>
      </w:r>
    </w:p>
    <w:p w14:paraId="064E09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1.前期准备。成立部门绩效评价小组，学习评价指标体系和绩效相关文件通知。</w:t>
      </w:r>
    </w:p>
    <w:p w14:paraId="5E1C1D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2.组织实施。按照规定的工作程序组织绩效评价自评，注重评价质量，撰写绩效评价报告。</w:t>
      </w:r>
    </w:p>
    <w:p w14:paraId="314030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3.分析评价。对评价结果进行整改，充分运用分析评价引领。</w:t>
      </w:r>
    </w:p>
    <w:p w14:paraId="292334A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综合评价情况及评价结论（附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项目支出绩效自评表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）</w:t>
      </w:r>
    </w:p>
    <w:p w14:paraId="09EC9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根据评价指标逐项，自评分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90分。</w:t>
      </w:r>
    </w:p>
    <w:p w14:paraId="1311B1D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绩效评价指标分析</w:t>
      </w:r>
    </w:p>
    <w:p w14:paraId="5F8B58E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决策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情况</w:t>
      </w:r>
    </w:p>
    <w:p w14:paraId="5C8893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项目严格按照财政局要求依法依规执行。</w:t>
      </w:r>
    </w:p>
    <w:p w14:paraId="31EFE6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（二）项目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过程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情况</w:t>
      </w:r>
    </w:p>
    <w:p w14:paraId="293D01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1.项目组织情况分析。项目组织有计划有措施，严格执行相关制度和文件规定，顺利完成项目预期目标。</w:t>
      </w:r>
    </w:p>
    <w:p w14:paraId="0B14E0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2.项目管理情况分析。领导重视，专人管理，责任明确。</w:t>
      </w:r>
    </w:p>
    <w:p w14:paraId="08D27A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三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）项目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产出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情况</w:t>
      </w:r>
    </w:p>
    <w:p w14:paraId="66F32F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截至目前，已根据工作安排完成项目建设的相关工作。</w:t>
      </w:r>
    </w:p>
    <w:p w14:paraId="49A079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2.由于财政资金紧张，涉及本级财政支出的资金调整至明年预算。</w:t>
      </w:r>
    </w:p>
    <w:p w14:paraId="3A768D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</w:p>
    <w:p w14:paraId="2FA11B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四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）项目绩效情况</w:t>
      </w:r>
    </w:p>
    <w:p w14:paraId="5FF18A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现状航道维护疏浚，保障旅游岛旅游产业的健康发展，提高当地旅游产业收入，具有良好的经济效益，维护唐山国际旅游岛水上交通条件，改善旅游环境，拉动旅游经济的发展，同时能为当地居民创造新的就业机会，提高经济收入，同时能够加强社会稳定。</w:t>
      </w:r>
    </w:p>
    <w:p w14:paraId="33A00E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主要经验及做法、存在的问题及原因分析</w:t>
      </w:r>
    </w:p>
    <w:p w14:paraId="1F66E8E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有关建议</w:t>
      </w:r>
    </w:p>
    <w:p w14:paraId="7EF5A5D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其他需要说明的问题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F98835"/>
    <w:multiLevelType w:val="singleLevel"/>
    <w:tmpl w:val="AEF9883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41A1C8F"/>
    <w:multiLevelType w:val="singleLevel"/>
    <w:tmpl w:val="D41A1C8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648EAB8"/>
    <w:multiLevelType w:val="singleLevel"/>
    <w:tmpl w:val="E648EA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A4103"/>
    <w:rsid w:val="01001B5E"/>
    <w:rsid w:val="019641E1"/>
    <w:rsid w:val="03411FB9"/>
    <w:rsid w:val="0C744FB1"/>
    <w:rsid w:val="12436F7B"/>
    <w:rsid w:val="13457430"/>
    <w:rsid w:val="166415B8"/>
    <w:rsid w:val="1C8C661E"/>
    <w:rsid w:val="1CE623AC"/>
    <w:rsid w:val="1EA50CBD"/>
    <w:rsid w:val="20295981"/>
    <w:rsid w:val="20744AA8"/>
    <w:rsid w:val="2F3D1726"/>
    <w:rsid w:val="2FA50F53"/>
    <w:rsid w:val="2FEC137B"/>
    <w:rsid w:val="36D94992"/>
    <w:rsid w:val="36F823B4"/>
    <w:rsid w:val="39E92488"/>
    <w:rsid w:val="3C2F0EAF"/>
    <w:rsid w:val="3ECC0C21"/>
    <w:rsid w:val="416E7E42"/>
    <w:rsid w:val="42002DE8"/>
    <w:rsid w:val="49430CDD"/>
    <w:rsid w:val="4AA76173"/>
    <w:rsid w:val="4B1530DD"/>
    <w:rsid w:val="4C5C2F8D"/>
    <w:rsid w:val="4CB132D9"/>
    <w:rsid w:val="4CFA4C80"/>
    <w:rsid w:val="4E0F6509"/>
    <w:rsid w:val="504B1DF9"/>
    <w:rsid w:val="52155E0F"/>
    <w:rsid w:val="52A83D18"/>
    <w:rsid w:val="53422EDD"/>
    <w:rsid w:val="588342DE"/>
    <w:rsid w:val="5BE03293"/>
    <w:rsid w:val="5C4E1BD5"/>
    <w:rsid w:val="5DE60909"/>
    <w:rsid w:val="5F55167C"/>
    <w:rsid w:val="616B1851"/>
    <w:rsid w:val="629E3FFC"/>
    <w:rsid w:val="62FE628C"/>
    <w:rsid w:val="68E519C9"/>
    <w:rsid w:val="69E94088"/>
    <w:rsid w:val="6B67752D"/>
    <w:rsid w:val="745944A7"/>
    <w:rsid w:val="76D30509"/>
    <w:rsid w:val="7C6F7FEF"/>
    <w:rsid w:val="7D31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1511</Words>
  <Characters>1575</Characters>
  <Lines>0</Lines>
  <Paragraphs>0</Paragraphs>
  <TotalTime>0</TotalTime>
  <ScaleCrop>false</ScaleCrop>
  <LinksUpToDate>false</LinksUpToDate>
  <CharactersWithSpaces>1583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2022-01-18T07:12:00Z</dcterms:created>
  <dc:creator>admin</dc:creator>
  <cp:lastModifiedBy>碧海蓝天</cp:lastModifiedBy>
  <cp:lastPrinted>2022-03-10T00:42:00Z</cp:lastPrinted>
  <dcterms:modified xsi:type="dcterms:W3CDTF">2025-02-14T07:53:22Z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D13E587325DD401589D52B62521F6F67</vt:lpwstr>
  </property>
  <property fmtid="{D5CDD505-2E9C-101B-9397-08002B2CF9AE}" pid="4" name="KSOTemplateDocerSaveRecord">
    <vt:lpwstr>eyJoZGlkIjoiZGViYzYyMmFkOTM2ZDkyZWQyYzlhZjM3ZDY4YjY2NGQiLCJ1c2VySWQiOiIxMTY0ODEwODU2In0=</vt:lpwstr>
  </property>
</Properties>
</file>