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0A" w:rsidRDefault="00A74DE5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韩文侠工伤有关费用项</w:t>
      </w:r>
      <w:r w:rsidR="005A2258">
        <w:rPr>
          <w:rFonts w:ascii="宋体" w:hAnsi="宋体" w:cs="宋体" w:hint="eastAsia"/>
          <w:b/>
          <w:bCs/>
          <w:sz w:val="36"/>
          <w:szCs w:val="36"/>
        </w:rPr>
        <w:t>目支出绩效评价报告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2698D" w:rsidRDefault="005A2258">
      <w:pPr>
        <w:spacing w:line="600" w:lineRule="exact"/>
        <w:ind w:firstLineChars="200" w:firstLine="640"/>
        <w:outlineLvl w:val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0546E1" w:rsidRDefault="000546E1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劳务派遣职工韩文侠为我单位招录环卫工，2019年2月20日在德龙钢厂门口工作期间发生交通事故，认定为工伤。</w:t>
      </w:r>
      <w:r w:rsidR="001F76CA">
        <w:rPr>
          <w:rFonts w:ascii="仿宋_GB2312" w:eastAsia="仿宋_GB2312" w:hint="eastAsia"/>
          <w:sz w:val="32"/>
          <w:szCs w:val="32"/>
        </w:rPr>
        <w:t>按有关规定需支付一次性伤残补助金，一次性工伤医疗补助金，一次性就业补助金，停工留薪期间工资、鉴定费等费用。</w:t>
      </w:r>
    </w:p>
    <w:p w:rsidR="00C2698D" w:rsidRDefault="005A225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56600A" w:rsidRDefault="00A74D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按时足额支付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（一）绩效评价目的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加强我区项目支出绩效管理，提高财政资金使用效益和公共服务质量，本部门制定绩效自评制度办法或操作细则,具体组织实施本部门的绩效自评工作，加强绩效自评结果应用，并对自评结果的真实性、合法性、完整性负责。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（二）绩效评价工作过程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本部门为实现绩效评价工作，成立评价小组并安排专门人员负责202</w:t>
      </w:r>
      <w:r w:rsidR="00024721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绩效评价推进工作，绩效自评工作遵循全面覆盖、程序简便、客观公正、公开透明的原则。并结合我部门实际，研究制定全面实施绩效评价的实施方案和计划，各相关科室认真研读财政部门下发的项目支出绩效自评管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理办法的要求，制定评价指标体系，并深入学习，明确分步工作目标和阶段计划，做到科学规划、分步实施、有序推进。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我区财政局关于印发《唐山国际旅游岛区级项目支出绩效自评管理办法》的通知要求，评价组采用定量分析和定性分析相结合的方法，分别对主管部门从预算决策、预算执行、预算监督方面，对项目单位项目决策、项目过程、项目产出、项目效益情况等方面通过询问项目相关人员、查阅相关资料、检查财务资料、数据分析等方法进行评价。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按要求将评价结果公开，加强绩效评价运行监控，发现问题及时采取措施，确保绩效目标如期保质实现。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4140F8" w:rsidRPr="00850687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/>
          <w:sz w:val="32"/>
          <w:szCs w:val="32"/>
        </w:rPr>
        <w:t>我</w:t>
      </w:r>
      <w:r w:rsidRPr="00850687">
        <w:rPr>
          <w:rFonts w:ascii="仿宋" w:eastAsia="仿宋" w:hAnsi="仿宋" w:hint="eastAsia"/>
          <w:sz w:val="32"/>
          <w:szCs w:val="32"/>
        </w:rPr>
        <w:t>单位</w:t>
      </w:r>
      <w:r w:rsidRPr="00850687">
        <w:rPr>
          <w:rFonts w:ascii="仿宋" w:eastAsia="仿宋" w:hAnsi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:rsidR="004140F8" w:rsidRPr="00760756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按照财政支出绩效评价指标体系评分标准，</w:t>
      </w:r>
      <w:r w:rsidR="008E7AF7">
        <w:rPr>
          <w:rFonts w:ascii="仿宋" w:eastAsia="仿宋" w:hAnsi="仿宋" w:hint="eastAsia"/>
          <w:sz w:val="32"/>
          <w:szCs w:val="32"/>
        </w:rPr>
        <w:t>项目资金</w:t>
      </w:r>
      <w:r w:rsidRPr="00850687">
        <w:rPr>
          <w:rFonts w:ascii="仿宋" w:eastAsia="仿宋" w:hAnsi="仿宋" w:hint="eastAsia"/>
          <w:sz w:val="32"/>
          <w:szCs w:val="32"/>
        </w:rPr>
        <w:t>使用情况良好，</w:t>
      </w:r>
      <w:r w:rsidR="008E7AF7">
        <w:rPr>
          <w:rFonts w:ascii="仿宋" w:eastAsia="仿宋" w:hAnsi="仿宋" w:hint="eastAsia"/>
          <w:sz w:val="32"/>
          <w:szCs w:val="32"/>
        </w:rPr>
        <w:t>每月都能够按月及时发放</w:t>
      </w:r>
      <w:r w:rsidRPr="00850687">
        <w:rPr>
          <w:rFonts w:ascii="仿宋" w:eastAsia="仿宋" w:hAnsi="仿宋" w:hint="eastAsia"/>
          <w:sz w:val="32"/>
          <w:szCs w:val="32"/>
        </w:rPr>
        <w:t>，</w:t>
      </w:r>
      <w:r w:rsidRPr="00760756">
        <w:rPr>
          <w:rFonts w:ascii="仿宋" w:eastAsia="仿宋" w:hAnsi="仿宋" w:hint="eastAsia"/>
          <w:sz w:val="32"/>
          <w:szCs w:val="32"/>
        </w:rPr>
        <w:t>共计</w:t>
      </w:r>
      <w:r w:rsidR="00D64E91">
        <w:rPr>
          <w:rFonts w:ascii="仿宋" w:eastAsia="仿宋" w:hAnsi="仿宋" w:hint="eastAsia"/>
          <w:sz w:val="32"/>
          <w:szCs w:val="32"/>
        </w:rPr>
        <w:t>100</w:t>
      </w:r>
      <w:r w:rsidRPr="00760756">
        <w:rPr>
          <w:rFonts w:ascii="仿宋" w:eastAsia="仿宋" w:hAnsi="仿宋" w:hint="eastAsia"/>
          <w:sz w:val="32"/>
          <w:szCs w:val="32"/>
        </w:rPr>
        <w:t>分，拟自评等级为</w:t>
      </w:r>
      <w:r w:rsidR="00760756" w:rsidRPr="00760756">
        <w:rPr>
          <w:rFonts w:ascii="仿宋" w:eastAsia="仿宋" w:hAnsi="仿宋" w:hint="eastAsia"/>
          <w:sz w:val="32"/>
          <w:szCs w:val="32"/>
        </w:rPr>
        <w:t>良</w:t>
      </w:r>
      <w:r w:rsidRPr="00760756">
        <w:rPr>
          <w:rFonts w:ascii="仿宋" w:eastAsia="仿宋" w:hAnsi="仿宋" w:hint="eastAsia"/>
          <w:sz w:val="32"/>
          <w:szCs w:val="32"/>
        </w:rPr>
        <w:t>。</w:t>
      </w:r>
    </w:p>
    <w:p w:rsidR="0056600A" w:rsidRDefault="00D07AD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5A2258">
        <w:rPr>
          <w:rFonts w:ascii="黑体" w:eastAsia="黑体" w:hAnsi="黑体" w:hint="eastAsia"/>
          <w:sz w:val="32"/>
          <w:szCs w:val="32"/>
        </w:rPr>
        <w:t>、主要经验及做法、存在的问题及原因分析</w:t>
      </w:r>
    </w:p>
    <w:p w:rsidR="0056600A" w:rsidRDefault="004353EE" w:rsidP="008E7AF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严格控制，保证资金有效利用。</w:t>
      </w:r>
      <w:r w:rsidRPr="00850687">
        <w:rPr>
          <w:rFonts w:ascii="仿宋" w:eastAsia="仿宋" w:hAnsi="仿宋" w:hint="eastAsia"/>
          <w:sz w:val="32"/>
          <w:szCs w:val="32"/>
        </w:rPr>
        <w:t>严格按照适用范围使用资金，专款专用，严格遵守中央八项规定等相关规定，最大程度的发挥使用资金的效率性，未出现超范围使用等问题。</w:t>
      </w:r>
    </w:p>
    <w:p w:rsidR="0056600A" w:rsidRDefault="005A2258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56600A" w:rsidRDefault="005A2258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805"/>
        <w:gridCol w:w="329"/>
        <w:gridCol w:w="284"/>
        <w:gridCol w:w="425"/>
        <w:gridCol w:w="237"/>
        <w:gridCol w:w="614"/>
        <w:gridCol w:w="708"/>
      </w:tblGrid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韩文侠工伤有关费用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 w:rsidP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8C108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196A61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 w:rsidP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6600A" w:rsidTr="005A225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完成目标任务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 w:rsidR="0056600A" w:rsidTr="0057732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补偿金额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15.02916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15.0291616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足额支付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15.02916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及时支付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D945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FA5B35" w:rsidP="00D945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A74DE5">
        <w:trPr>
          <w:trHeight w:hRule="exact" w:val="36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A74D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15.02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6A2D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减少生活压力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A74DE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减少生活压力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保障职工正常权益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Pr="00A74DE5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A74DE5">
              <w:rPr>
                <w:rFonts w:ascii="宋体" w:hAnsi="宋体" w:cs="宋体" w:hint="eastAsia"/>
                <w:kern w:val="0"/>
                <w:sz w:val="15"/>
                <w:szCs w:val="15"/>
              </w:rPr>
              <w:t>保障职工正常权益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74DE5">
              <w:rPr>
                <w:rFonts w:ascii="宋体" w:hAnsi="宋体" w:cs="宋体" w:hint="eastAsia"/>
                <w:kern w:val="0"/>
                <w:sz w:val="15"/>
                <w:szCs w:val="15"/>
              </w:rPr>
              <w:t>保障</w:t>
            </w: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权益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工正常权益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 w:rsidP="006A2D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增强社会影响力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增强社会影响力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74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增强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6A2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6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6A2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6600A" w:rsidRDefault="0056600A"/>
    <w:sectPr w:rsidR="0056600A" w:rsidSect="00566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EDE" w:rsidRDefault="002A2EDE" w:rsidP="004140F8">
      <w:r>
        <w:separator/>
      </w:r>
    </w:p>
  </w:endnote>
  <w:endnote w:type="continuationSeparator" w:id="0">
    <w:p w:rsidR="002A2EDE" w:rsidRDefault="002A2EDE" w:rsidP="00414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EDE" w:rsidRDefault="002A2EDE" w:rsidP="004140F8">
      <w:r>
        <w:separator/>
      </w:r>
    </w:p>
  </w:footnote>
  <w:footnote w:type="continuationSeparator" w:id="0">
    <w:p w:rsidR="002A2EDE" w:rsidRDefault="002A2EDE" w:rsidP="004140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00A"/>
    <w:rsid w:val="00024721"/>
    <w:rsid w:val="000546E1"/>
    <w:rsid w:val="00090139"/>
    <w:rsid w:val="000E130A"/>
    <w:rsid w:val="000F21A8"/>
    <w:rsid w:val="00196A61"/>
    <w:rsid w:val="001F76CA"/>
    <w:rsid w:val="002329DE"/>
    <w:rsid w:val="00233093"/>
    <w:rsid w:val="002A2EDE"/>
    <w:rsid w:val="00310838"/>
    <w:rsid w:val="00334871"/>
    <w:rsid w:val="00341199"/>
    <w:rsid w:val="0038425F"/>
    <w:rsid w:val="00404A39"/>
    <w:rsid w:val="004140F8"/>
    <w:rsid w:val="004353EE"/>
    <w:rsid w:val="0046295A"/>
    <w:rsid w:val="004A13C0"/>
    <w:rsid w:val="004C5C98"/>
    <w:rsid w:val="004D1212"/>
    <w:rsid w:val="004D5A48"/>
    <w:rsid w:val="00505B00"/>
    <w:rsid w:val="00525410"/>
    <w:rsid w:val="0056600A"/>
    <w:rsid w:val="005730AA"/>
    <w:rsid w:val="00577324"/>
    <w:rsid w:val="005A2258"/>
    <w:rsid w:val="005C0532"/>
    <w:rsid w:val="005D778D"/>
    <w:rsid w:val="006A2D4C"/>
    <w:rsid w:val="00760756"/>
    <w:rsid w:val="007B560C"/>
    <w:rsid w:val="007C1C1B"/>
    <w:rsid w:val="008C108B"/>
    <w:rsid w:val="008C51BE"/>
    <w:rsid w:val="008E7AF7"/>
    <w:rsid w:val="0091195A"/>
    <w:rsid w:val="009126B7"/>
    <w:rsid w:val="009654FA"/>
    <w:rsid w:val="009A1E57"/>
    <w:rsid w:val="009B6694"/>
    <w:rsid w:val="009F09AF"/>
    <w:rsid w:val="00A74DE5"/>
    <w:rsid w:val="00B50360"/>
    <w:rsid w:val="00B93693"/>
    <w:rsid w:val="00C2698D"/>
    <w:rsid w:val="00D07ADE"/>
    <w:rsid w:val="00D64E91"/>
    <w:rsid w:val="00D879E9"/>
    <w:rsid w:val="00D94516"/>
    <w:rsid w:val="00DC5DA9"/>
    <w:rsid w:val="00DF6AE1"/>
    <w:rsid w:val="00EA1418"/>
    <w:rsid w:val="00FA5B35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0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4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40F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414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40F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2022-01-19T01:17:00Z</dcterms:created>
  <dcterms:modified xsi:type="dcterms:W3CDTF">2022-02-28T07:54:00Z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