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FD5" w:rsidRPr="002C2F49" w:rsidRDefault="003C4FD5" w:rsidP="003C4FD5">
      <w:pPr>
        <w:widowControl/>
        <w:spacing w:line="560" w:lineRule="exact"/>
        <w:jc w:val="center"/>
        <w:rPr>
          <w:rFonts w:asciiTheme="majorEastAsia" w:eastAsiaTheme="majorEastAsia" w:hAnsiTheme="majorEastAsia" w:cs="宋体"/>
          <w:b/>
          <w:bCs/>
          <w:kern w:val="0"/>
          <w:sz w:val="44"/>
          <w:szCs w:val="44"/>
        </w:rPr>
      </w:pPr>
      <w:r w:rsidRPr="002C2F49">
        <w:rPr>
          <w:rFonts w:asciiTheme="majorEastAsia" w:eastAsiaTheme="majorEastAsia" w:hAnsiTheme="majorEastAsia" w:cs="宋体" w:hint="eastAsia"/>
          <w:b/>
          <w:kern w:val="0"/>
          <w:sz w:val="44"/>
          <w:szCs w:val="44"/>
        </w:rPr>
        <w:t>规划编制费--海岸线地带城市设计</w:t>
      </w:r>
      <w:r w:rsidRPr="002C2F49">
        <w:rPr>
          <w:rFonts w:asciiTheme="majorEastAsia" w:eastAsiaTheme="majorEastAsia" w:hAnsiTheme="majorEastAsia" w:cs="宋体" w:hint="eastAsia"/>
          <w:b/>
          <w:bCs/>
          <w:kern w:val="0"/>
          <w:sz w:val="44"/>
          <w:szCs w:val="44"/>
        </w:rPr>
        <w:t>项目支出绩效评价报告</w:t>
      </w:r>
    </w:p>
    <w:p w:rsidR="003C4FD5" w:rsidRPr="002C2F49" w:rsidRDefault="003C4FD5" w:rsidP="003C4FD5">
      <w:pPr>
        <w:spacing w:line="560" w:lineRule="exact"/>
        <w:rPr>
          <w:rFonts w:ascii="仿宋" w:eastAsia="仿宋" w:hAnsi="仿宋"/>
          <w:b/>
          <w:sz w:val="32"/>
          <w:szCs w:val="32"/>
        </w:rPr>
      </w:pPr>
    </w:p>
    <w:p w:rsidR="003C4FD5" w:rsidRPr="002C2F49" w:rsidRDefault="003C4FD5" w:rsidP="003C4FD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一、基本情况</w:t>
      </w:r>
    </w:p>
    <w:p w:rsidR="003C4FD5" w:rsidRPr="002C2F49" w:rsidRDefault="003C4FD5" w:rsidP="003C4FD5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（一）项目概况。《中共中央国务院关于进一步加强城市规划建设管理工作的若干意见》中明确提出，城市设计是落实城市规划、指导建筑设计、塑造城市特色风貌的有效手段。《城市设计管理办法》中提出，城市设计是城市规划工作的重要内容，贯穿于城市规划建设管理全过程。通过城市设计，从整体平面和立体空间上统筹建筑布局、协调景观风貌，体现地域特征、民族特色和时代风貌。</w:t>
      </w:r>
    </w:p>
    <w:p w:rsidR="003C4FD5" w:rsidRPr="002C2F49" w:rsidRDefault="003C4FD5" w:rsidP="003C4FD5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旅游岛管委会围绕旅游岛特色建设对城市设计工作进行全面统筹，完成了海岸线地带城市设计，内容包括确定旅游岛风貌特色、确定总体城市设计目标、研究旅游岛形象定位、分要素控制与引导、分区控制与引导、色彩专项规划等。全年预算109.2万元，已全部执行。</w:t>
      </w:r>
    </w:p>
    <w:p w:rsidR="003C4FD5" w:rsidRPr="002C2F49" w:rsidRDefault="003C4FD5" w:rsidP="003C4FD5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（二）项目绩效目标。按照管委会要求，顺利完成我区海岸线地带城市设计工作，更好体现旅游岛地域特色和时代风貌。</w:t>
      </w:r>
    </w:p>
    <w:p w:rsidR="003C4FD5" w:rsidRPr="002C2F49" w:rsidRDefault="003C4FD5" w:rsidP="003C4FD5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二、绩效评价工作开展情况及评价结论</w:t>
      </w:r>
    </w:p>
    <w:p w:rsidR="003C4FD5" w:rsidRPr="002C2F49" w:rsidRDefault="003C4FD5" w:rsidP="003C4FD5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为顺利执行年初预算，保质保量完成海岸线地带城市设计工作，按照相关要求，对海岸线地带城市设计项目进行绩效评价。分别对数量指标、时效指标、成本指标、经济效益指标、生态效</w:t>
      </w:r>
      <w:r w:rsidRPr="002C2F49">
        <w:rPr>
          <w:rFonts w:ascii="仿宋" w:eastAsia="仿宋" w:hAnsi="仿宋" w:hint="eastAsia"/>
          <w:sz w:val="32"/>
          <w:szCs w:val="32"/>
        </w:rPr>
        <w:lastRenderedPageBreak/>
        <w:t>益指标等指标进行了评价，均已完成年度指标值。</w:t>
      </w:r>
    </w:p>
    <w:p w:rsidR="003C4FD5" w:rsidRPr="002C2F49" w:rsidRDefault="003C4FD5" w:rsidP="003C4FD5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C2F49">
        <w:rPr>
          <w:rFonts w:ascii="仿宋" w:eastAsia="仿宋" w:hAnsi="仿宋" w:hint="eastAsia"/>
          <w:sz w:val="32"/>
          <w:szCs w:val="32"/>
        </w:rPr>
        <w:t>三、绩效评价指标分析</w:t>
      </w:r>
    </w:p>
    <w:p w:rsidR="002B628F" w:rsidRPr="002C2F49" w:rsidRDefault="003C4FD5" w:rsidP="003C4FD5">
      <w:pPr>
        <w:spacing w:line="600" w:lineRule="exact"/>
        <w:ind w:firstLineChars="200" w:firstLine="640"/>
        <w:outlineLvl w:val="0"/>
        <w:rPr>
          <w:rFonts w:ascii="仿宋" w:eastAsia="仿宋" w:hAnsi="仿宋"/>
          <w:sz w:val="32"/>
          <w:szCs w:val="32"/>
        </w:rPr>
        <w:sectPr w:rsidR="002B628F" w:rsidRPr="002C2F49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  <w:r w:rsidRPr="002C2F49">
        <w:rPr>
          <w:rFonts w:ascii="仿宋" w:eastAsia="仿宋" w:hAnsi="仿宋" w:hint="eastAsia"/>
          <w:sz w:val="32"/>
          <w:szCs w:val="32"/>
        </w:rPr>
        <w:t>委托唐山市政府采购中心实施《采购唐山国际旅游岛海岸线地带城市设计单位》项目，最终确定天津大学城市规划设计研究院为设计单位。在收集资料、现场踏勘等前期工作的基础上，经多轮修改、完善形成最终成果,并将设计</w:t>
      </w:r>
      <w:bookmarkStart w:id="0" w:name="_GoBack"/>
      <w:bookmarkEnd w:id="0"/>
      <w:r w:rsidR="002C2F49">
        <w:rPr>
          <w:rFonts w:ascii="仿宋" w:eastAsia="仿宋" w:hAnsi="仿宋" w:hint="eastAsia"/>
          <w:sz w:val="32"/>
          <w:szCs w:val="32"/>
        </w:rPr>
        <w:t>成果提交至我单位。</w:t>
      </w:r>
    </w:p>
    <w:p w:rsidR="002B628F" w:rsidRPr="002C2F49" w:rsidRDefault="002B628F" w:rsidP="003C4FD5">
      <w:pPr>
        <w:widowControl/>
        <w:spacing w:line="560" w:lineRule="exact"/>
        <w:rPr>
          <w:rFonts w:ascii="仿宋" w:eastAsia="仿宋" w:hAnsi="仿宋"/>
          <w:sz w:val="32"/>
          <w:szCs w:val="32"/>
        </w:rPr>
      </w:pPr>
    </w:p>
    <w:sectPr w:rsidR="002B628F" w:rsidRPr="002C2F49" w:rsidSect="002B628F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20C53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B628F"/>
    <w:rsid w:val="002C011C"/>
    <w:rsid w:val="002C2F49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4FD5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1A55E7"/>
    <w:rsid w:val="03605B2B"/>
    <w:rsid w:val="0386005E"/>
    <w:rsid w:val="06BF57ED"/>
    <w:rsid w:val="070670C1"/>
    <w:rsid w:val="07942CE6"/>
    <w:rsid w:val="07A06157"/>
    <w:rsid w:val="086679A8"/>
    <w:rsid w:val="0893699F"/>
    <w:rsid w:val="08A65920"/>
    <w:rsid w:val="08AA7D7D"/>
    <w:rsid w:val="09E0422E"/>
    <w:rsid w:val="0A4E2674"/>
    <w:rsid w:val="0B224166"/>
    <w:rsid w:val="0B41371B"/>
    <w:rsid w:val="0CC34186"/>
    <w:rsid w:val="0D8B386D"/>
    <w:rsid w:val="0F2A47DA"/>
    <w:rsid w:val="0F554B5A"/>
    <w:rsid w:val="112B7FC8"/>
    <w:rsid w:val="121300CA"/>
    <w:rsid w:val="13D62CF0"/>
    <w:rsid w:val="143453D9"/>
    <w:rsid w:val="15952BB9"/>
    <w:rsid w:val="172F3328"/>
    <w:rsid w:val="18873599"/>
    <w:rsid w:val="19727A08"/>
    <w:rsid w:val="1A4A5736"/>
    <w:rsid w:val="1BA14ACD"/>
    <w:rsid w:val="1C442C51"/>
    <w:rsid w:val="1DC24F9A"/>
    <w:rsid w:val="20B954DA"/>
    <w:rsid w:val="2193272E"/>
    <w:rsid w:val="21A96D20"/>
    <w:rsid w:val="21B01CAA"/>
    <w:rsid w:val="22063947"/>
    <w:rsid w:val="22BF22F4"/>
    <w:rsid w:val="22DD0499"/>
    <w:rsid w:val="24B97B70"/>
    <w:rsid w:val="25974E59"/>
    <w:rsid w:val="263F6155"/>
    <w:rsid w:val="26DC38E9"/>
    <w:rsid w:val="28321419"/>
    <w:rsid w:val="28E919BA"/>
    <w:rsid w:val="290176B1"/>
    <w:rsid w:val="295B2DEC"/>
    <w:rsid w:val="2AA57D25"/>
    <w:rsid w:val="2D0629D5"/>
    <w:rsid w:val="2E4F2AF8"/>
    <w:rsid w:val="2E625064"/>
    <w:rsid w:val="2EFB3A13"/>
    <w:rsid w:val="30FC785A"/>
    <w:rsid w:val="320F4D9B"/>
    <w:rsid w:val="32E94459"/>
    <w:rsid w:val="339E6573"/>
    <w:rsid w:val="389E00A4"/>
    <w:rsid w:val="3A9B73FD"/>
    <w:rsid w:val="3AEC43A8"/>
    <w:rsid w:val="3C857CD1"/>
    <w:rsid w:val="3D9F59CB"/>
    <w:rsid w:val="3DED13D0"/>
    <w:rsid w:val="3F1C0BCF"/>
    <w:rsid w:val="3F8C658C"/>
    <w:rsid w:val="3FBE6B7D"/>
    <w:rsid w:val="41EC54D2"/>
    <w:rsid w:val="42027DE9"/>
    <w:rsid w:val="428155B6"/>
    <w:rsid w:val="42D71948"/>
    <w:rsid w:val="44087413"/>
    <w:rsid w:val="446C421C"/>
    <w:rsid w:val="44C25603"/>
    <w:rsid w:val="45AC7EEC"/>
    <w:rsid w:val="45C57431"/>
    <w:rsid w:val="45CD740D"/>
    <w:rsid w:val="46B41D9E"/>
    <w:rsid w:val="46EB5536"/>
    <w:rsid w:val="472B06AE"/>
    <w:rsid w:val="47B338D9"/>
    <w:rsid w:val="4828404A"/>
    <w:rsid w:val="49874FB1"/>
    <w:rsid w:val="4A6019AF"/>
    <w:rsid w:val="4A677E01"/>
    <w:rsid w:val="4AA16EC6"/>
    <w:rsid w:val="4E2229E9"/>
    <w:rsid w:val="509732B6"/>
    <w:rsid w:val="521A486E"/>
    <w:rsid w:val="526A7867"/>
    <w:rsid w:val="52BF1FD1"/>
    <w:rsid w:val="53120A1E"/>
    <w:rsid w:val="5385446A"/>
    <w:rsid w:val="539E448E"/>
    <w:rsid w:val="53FF09B8"/>
    <w:rsid w:val="555C271A"/>
    <w:rsid w:val="56127CD9"/>
    <w:rsid w:val="56CE2F7B"/>
    <w:rsid w:val="59633DCD"/>
    <w:rsid w:val="59666823"/>
    <w:rsid w:val="59773D45"/>
    <w:rsid w:val="5B3F508F"/>
    <w:rsid w:val="5C4131A4"/>
    <w:rsid w:val="5C8236F8"/>
    <w:rsid w:val="5DFB70AF"/>
    <w:rsid w:val="5E4C1ADA"/>
    <w:rsid w:val="5EA2354C"/>
    <w:rsid w:val="5EF72328"/>
    <w:rsid w:val="60145E9F"/>
    <w:rsid w:val="609525F7"/>
    <w:rsid w:val="618C77F5"/>
    <w:rsid w:val="61A925BA"/>
    <w:rsid w:val="61E97BD9"/>
    <w:rsid w:val="630B4E3E"/>
    <w:rsid w:val="632950CE"/>
    <w:rsid w:val="63C92285"/>
    <w:rsid w:val="647F7946"/>
    <w:rsid w:val="64DE2308"/>
    <w:rsid w:val="656F3766"/>
    <w:rsid w:val="66B30462"/>
    <w:rsid w:val="66CD57EB"/>
    <w:rsid w:val="67C571E4"/>
    <w:rsid w:val="685B4680"/>
    <w:rsid w:val="68DC7DE9"/>
    <w:rsid w:val="6BF50398"/>
    <w:rsid w:val="6C1F0772"/>
    <w:rsid w:val="6DC26FF5"/>
    <w:rsid w:val="6DC541F3"/>
    <w:rsid w:val="6ED95550"/>
    <w:rsid w:val="6EEF6CFC"/>
    <w:rsid w:val="6F3434CF"/>
    <w:rsid w:val="6FE567D6"/>
    <w:rsid w:val="72E02844"/>
    <w:rsid w:val="742B44C5"/>
    <w:rsid w:val="75813C70"/>
    <w:rsid w:val="785A27D3"/>
    <w:rsid w:val="785E6CD9"/>
    <w:rsid w:val="79374A50"/>
    <w:rsid w:val="794D00D2"/>
    <w:rsid w:val="7969230F"/>
    <w:rsid w:val="7A3B631C"/>
    <w:rsid w:val="7A737908"/>
    <w:rsid w:val="7C5A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2B628F"/>
    <w:pPr>
      <w:spacing w:line="360" w:lineRule="auto"/>
    </w:pPr>
    <w:rPr>
      <w:color w:val="000000"/>
    </w:rPr>
  </w:style>
  <w:style w:type="paragraph" w:styleId="a4">
    <w:name w:val="Balloon Text"/>
    <w:basedOn w:val="a"/>
    <w:link w:val="Char"/>
    <w:uiPriority w:val="99"/>
    <w:unhideWhenUsed/>
    <w:qFormat/>
    <w:rsid w:val="002B62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2B628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2B6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Body Text First Indent"/>
    <w:basedOn w:val="a3"/>
    <w:qFormat/>
    <w:rsid w:val="002B628F"/>
    <w:pPr>
      <w:spacing w:after="120" w:line="240" w:lineRule="auto"/>
      <w:ind w:firstLineChars="100" w:firstLine="420"/>
    </w:pPr>
    <w:rPr>
      <w:color w:val="auto"/>
    </w:rPr>
  </w:style>
  <w:style w:type="character" w:customStyle="1" w:styleId="Char">
    <w:name w:val="批注框文本 Char"/>
    <w:link w:val="a4"/>
    <w:uiPriority w:val="99"/>
    <w:semiHidden/>
    <w:qFormat/>
    <w:rsid w:val="002B628F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5"/>
    <w:uiPriority w:val="99"/>
    <w:qFormat/>
    <w:rsid w:val="002B628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6"/>
    <w:uiPriority w:val="99"/>
    <w:qFormat/>
    <w:rsid w:val="002B62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B286DF-4CAE-4328-85CF-3F7B7954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</Words>
  <Characters>536</Characters>
  <Application>Microsoft Office Word</Application>
  <DocSecurity>0</DocSecurity>
  <Lines>4</Lines>
  <Paragraphs>1</Paragraphs>
  <ScaleCrop>false</ScaleCrop>
  <Company>Lenovo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Administrator</cp:lastModifiedBy>
  <cp:revision>3</cp:revision>
  <cp:lastPrinted>2020-04-14T01:56:00Z</cp:lastPrinted>
  <dcterms:created xsi:type="dcterms:W3CDTF">2021-03-11T08:18:00Z</dcterms:created>
  <dcterms:modified xsi:type="dcterms:W3CDTF">2021-03-15T06:09:00Z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