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移民项目预算编制费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5</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名称：移民项目预算编制费</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b w:val="0"/>
          <w:bCs w:val="0"/>
          <w:color w:val="000000"/>
          <w:sz w:val="32"/>
          <w:szCs w:val="32"/>
          <w:lang w:eastAsia="zh-CN"/>
        </w:rPr>
        <w:t>用于帮助移民群众增收</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 w:hAnsi="仿宋" w:eastAsia="仿宋" w:cs="仿宋"/>
          <w:b w:val="0"/>
          <w:bCs w:val="0"/>
          <w:color w:val="000000"/>
          <w:sz w:val="32"/>
          <w:szCs w:val="32"/>
          <w:lang w:eastAsia="zh-CN"/>
        </w:rPr>
        <w:t>用于帮助移民群众增收</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5万元以内，按实际情况完成发放,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移民项目预算编制费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移民项目预算编制费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移民项目预算编制费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移民项目预算编制费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万元，资金使用率100%。</w:t>
      </w:r>
    </w:p>
    <w:p>
      <w:pPr>
        <w:spacing w:line="600" w:lineRule="exact"/>
        <w:ind w:firstLine="640" w:firstLineChars="200"/>
        <w:outlineLvl w:val="0"/>
        <w:rPr>
          <w:rFonts w:hint="eastAsia" w:ascii="仿宋" w:hAnsi="仿宋" w:eastAsia="仿宋" w:cs="仿宋"/>
          <w:sz w:val="32"/>
          <w:szCs w:val="32"/>
        </w:rPr>
      </w:pPr>
      <w:r>
        <w:rPr>
          <w:rFonts w:hint="eastAsia" w:ascii="仿宋_GB2312" w:eastAsia="仿宋_GB2312"/>
          <w:sz w:val="32"/>
          <w:szCs w:val="32"/>
        </w:rPr>
        <w:t>（三）项目产出情况。</w:t>
      </w:r>
      <w:r>
        <w:rPr>
          <w:rFonts w:hint="eastAsia" w:ascii="仿宋" w:hAnsi="仿宋" w:eastAsia="仿宋" w:cs="仿宋"/>
          <w:color w:val="000000"/>
          <w:sz w:val="32"/>
          <w:szCs w:val="32"/>
        </w:rPr>
        <w:t>帮助移民群众增收</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移民项目持续规范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bookmarkStart w:id="0" w:name="_GoBack"/>
      <w:bookmarkEnd w:id="0"/>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2212DA4"/>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4DD573D"/>
    <w:rsid w:val="56127CD9"/>
    <w:rsid w:val="59633DCD"/>
    <w:rsid w:val="59666823"/>
    <w:rsid w:val="5AC16E5A"/>
    <w:rsid w:val="5B3F508F"/>
    <w:rsid w:val="5C4131A4"/>
    <w:rsid w:val="5DFB70AF"/>
    <w:rsid w:val="656F3766"/>
    <w:rsid w:val="685B4680"/>
    <w:rsid w:val="6DC26FF5"/>
    <w:rsid w:val="6DD940D4"/>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2021-05-25T06:19:41Z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F2634E99C9254EC987BB90F3F985B912</vt:lpwstr>
  </property>
</Properties>
</file>