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核酸检测</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93</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9.3</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0.3万元以内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93</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名称：核酸检测</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w:t>
      </w:r>
      <w:r>
        <w:rPr>
          <w:rFonts w:hint="eastAsia" w:ascii="仿宋" w:hAnsi="仿宋" w:eastAsia="仿宋" w:cs="仿宋"/>
          <w:b w:val="0"/>
          <w:bCs w:val="0"/>
          <w:color w:val="000000"/>
          <w:sz w:val="32"/>
          <w:szCs w:val="32"/>
          <w:lang w:val="en-US" w:eastAsia="zh-CN"/>
        </w:rPr>
        <w:t>用于特殊情况下，开展全员核酸检测费用及日常风险地区来岛、返岛人员核酸检测费用。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0.3万元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全年执行数：0.28</w:t>
      </w:r>
      <w:bookmarkStart w:id="0" w:name="_GoBack"/>
      <w:bookmarkEnd w:id="0"/>
      <w:r>
        <w:rPr>
          <w:rFonts w:hint="eastAsia" w:ascii="仿宋_GB2312" w:eastAsia="仿宋_GB2312"/>
          <w:sz w:val="32"/>
          <w:szCs w:val="32"/>
          <w:lang w:val="en-US" w:eastAsia="zh-CN"/>
        </w:rPr>
        <w:t>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lang w:val="en-US" w:eastAsia="zh-CN"/>
        </w:rPr>
        <w:t xml:space="preserve"> </w:t>
      </w:r>
      <w:r>
        <w:rPr>
          <w:rFonts w:hint="eastAsia" w:ascii="仿宋" w:hAnsi="仿宋" w:eastAsia="仿宋" w:cs="仿宋"/>
          <w:b w:val="0"/>
          <w:bCs w:val="0"/>
          <w:color w:val="000000"/>
          <w:sz w:val="32"/>
          <w:szCs w:val="32"/>
          <w:lang w:val="en-US" w:eastAsia="zh-CN"/>
        </w:rPr>
        <w:t>用于特殊情况下，开展全员核酸检测费用及日常风险地区来岛、返岛人员核酸检测费用。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0.3万元以内，按实际情况完成发放,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核酸检测</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核酸检测</w:t>
      </w:r>
      <w:r>
        <w:rPr>
          <w:rFonts w:ascii="仿宋" w:hAnsi="仿宋" w:eastAsia="仿宋"/>
          <w:sz w:val="32"/>
          <w:szCs w:val="32"/>
        </w:rPr>
        <w:t>项目绩效评价为：优（</w:t>
      </w:r>
      <w:r>
        <w:rPr>
          <w:rFonts w:hint="eastAsia" w:ascii="仿宋" w:hAnsi="仿宋" w:eastAsia="仿宋"/>
          <w:sz w:val="32"/>
          <w:szCs w:val="32"/>
          <w:lang w:val="en-US" w:eastAsia="zh-CN"/>
        </w:rPr>
        <w:t>93</w:t>
      </w:r>
      <w:r>
        <w:rPr>
          <w:rFonts w:ascii="仿宋" w:hAnsi="仿宋" w:eastAsia="仿宋"/>
          <w:sz w:val="32"/>
          <w:szCs w:val="32"/>
        </w:rPr>
        <w:t>分）。</w:t>
      </w:r>
    </w:p>
    <w:p>
      <w:pPr>
        <w:spacing w:line="600" w:lineRule="exact"/>
        <w:ind w:firstLine="960" w:firstLineChars="3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核酸检测</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核酸检测</w:t>
      </w:r>
      <w:r>
        <w:rPr>
          <w:rFonts w:ascii="仿宋" w:hAnsi="仿宋" w:eastAsia="仿宋"/>
          <w:sz w:val="32"/>
          <w:szCs w:val="32"/>
        </w:rPr>
        <w:t>项目绩效评价为：优（</w:t>
      </w:r>
      <w:r>
        <w:rPr>
          <w:rFonts w:hint="eastAsia" w:ascii="仿宋" w:hAnsi="仿宋" w:eastAsia="仿宋"/>
          <w:sz w:val="32"/>
          <w:szCs w:val="32"/>
          <w:lang w:val="en-US" w:eastAsia="zh-CN"/>
        </w:rPr>
        <w:t>93</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0.3</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0.3</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0.28</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93</w:t>
      </w:r>
      <w:r>
        <w:rPr>
          <w:rFonts w:ascii="仿宋" w:hAnsi="仿宋" w:eastAsia="仿宋" w:cs="宋体"/>
          <w:kern w:val="0"/>
          <w:sz w:val="32"/>
          <w:szCs w:val="32"/>
        </w:rPr>
        <w:t>%。</w:t>
      </w:r>
    </w:p>
    <w:p>
      <w:pPr>
        <w:spacing w:line="600" w:lineRule="exact"/>
        <w:ind w:firstLine="640" w:firstLineChars="200"/>
        <w:outlineLvl w:val="0"/>
        <w:rPr>
          <w:rFonts w:hint="eastAsia" w:ascii="仿宋" w:hAnsi="仿宋" w:eastAsia="仿宋" w:cs="仿宋"/>
          <w:color w:val="000000"/>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w:t>
      </w:r>
      <w:r>
        <w:rPr>
          <w:rFonts w:hint="eastAsia" w:ascii="仿宋" w:hAnsi="仿宋" w:eastAsia="仿宋" w:cs="仿宋"/>
          <w:color w:val="000000"/>
          <w:sz w:val="32"/>
          <w:szCs w:val="32"/>
          <w:lang w:val="en-US" w:eastAsia="zh-CN"/>
        </w:rPr>
        <w:t>风险地区来岛、返岛人员按时核酸检测</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250F89"/>
    <w:rsid w:val="0BA552AE"/>
    <w:rsid w:val="0F554B5A"/>
    <w:rsid w:val="15DF1643"/>
    <w:rsid w:val="18873599"/>
    <w:rsid w:val="19727A08"/>
    <w:rsid w:val="1A7E2ADF"/>
    <w:rsid w:val="1C442C51"/>
    <w:rsid w:val="1DC24F9A"/>
    <w:rsid w:val="20B954DA"/>
    <w:rsid w:val="22063947"/>
    <w:rsid w:val="25974E59"/>
    <w:rsid w:val="295B2DEC"/>
    <w:rsid w:val="2F254D83"/>
    <w:rsid w:val="2F6C672F"/>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13015DD"/>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2021-05-24T07:55:46Z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