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tbl>
      <w:tblPr>
        <w:tblStyle w:val="5"/>
        <w:tblW w:w="1019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886"/>
        <w:gridCol w:w="94"/>
        <w:gridCol w:w="792"/>
        <w:gridCol w:w="1050"/>
        <w:gridCol w:w="1134"/>
        <w:gridCol w:w="512"/>
        <w:gridCol w:w="955"/>
        <w:gridCol w:w="995"/>
        <w:gridCol w:w="515"/>
        <w:gridCol w:w="167"/>
        <w:gridCol w:w="684"/>
        <w:gridCol w:w="18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19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1019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63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残疾人两项补贴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15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社会事务管理局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1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社会事务管理局社会科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exact"/>
          <w:jc w:val="center"/>
        </w:trPr>
        <w:tc>
          <w:tcPr>
            <w:tcW w:w="156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5.07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3.4446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99％</w:t>
            </w:r>
          </w:p>
        </w:tc>
        <w:tc>
          <w:tcPr>
            <w:tcW w:w="1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3.07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1.5636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18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每月及时准确发放生活保障金，保障低保人员基本生活</w:t>
            </w:r>
          </w:p>
        </w:tc>
        <w:tc>
          <w:tcPr>
            <w:tcW w:w="418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886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指标1：财政投入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5.07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5.0082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人数增加幅度不大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受益人数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61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完成时限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残疾人两项补贴发放率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保障金发放准确率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8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无困难群众信访事件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00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  <w:bookmarkStart w:id="0" w:name="_GoBack"/>
            <w:bookmarkEnd w:id="0"/>
          </w:p>
        </w:tc>
        <w:tc>
          <w:tcPr>
            <w:tcW w:w="1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项目支出绩效评价报告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名称：残疾人两项补贴支出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主要内容</w:t>
      </w:r>
      <w:r>
        <w:rPr>
          <w:rFonts w:hint="eastAsia" w:ascii="仿宋_GB2312" w:eastAsia="仿宋_GB2312"/>
          <w:sz w:val="32"/>
          <w:szCs w:val="32"/>
          <w:lang w:eastAsia="zh-CN"/>
        </w:rPr>
        <w:t>：为我区残疾人发放重度残疾人护理补贴及困难残疾人生活补贴。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年度预算数：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5.07万元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全年执行数：5.0082万元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项目绩效目标。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每月及时准确发放</w:t>
      </w:r>
      <w:r>
        <w:rPr>
          <w:rFonts w:hint="eastAsia" w:ascii="仿宋_GB2312" w:eastAsia="仿宋_GB2312"/>
          <w:sz w:val="32"/>
          <w:szCs w:val="32"/>
          <w:lang w:eastAsia="zh-CN"/>
        </w:rPr>
        <w:t>残疾人两项补贴</w:t>
      </w:r>
      <w:r>
        <w:rPr>
          <w:rFonts w:hint="eastAsia" w:ascii="仿宋_GB2312" w:eastAsia="仿宋_GB2312"/>
          <w:sz w:val="32"/>
          <w:szCs w:val="32"/>
        </w:rPr>
        <w:t>，保障</w:t>
      </w:r>
      <w:r>
        <w:rPr>
          <w:rFonts w:hint="eastAsia" w:ascii="仿宋_GB2312" w:eastAsia="仿宋_GB2312"/>
          <w:sz w:val="32"/>
          <w:szCs w:val="32"/>
          <w:lang w:eastAsia="zh-CN"/>
        </w:rPr>
        <w:t>残疾</w:t>
      </w:r>
      <w:r>
        <w:rPr>
          <w:rFonts w:hint="eastAsia" w:ascii="仿宋_GB2312" w:eastAsia="仿宋_GB2312"/>
          <w:sz w:val="32"/>
          <w:szCs w:val="32"/>
        </w:rPr>
        <w:t>人员基本生活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:两项补贴支出5.0082万元。</w:t>
      </w:r>
    </w:p>
    <w:p>
      <w:pPr>
        <w:spacing w:line="580" w:lineRule="exact"/>
        <w:ind w:firstLine="64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（二）绩效评价原则、评价指标体系、评价方法、评价标</w:t>
      </w:r>
    </w:p>
    <w:p>
      <w:pPr>
        <w:spacing w:line="58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准</w:t>
      </w:r>
      <w:r>
        <w:rPr>
          <w:rFonts w:hint="eastAsia" w:ascii="仿宋_GB2312" w:eastAsia="仿宋_GB2312"/>
          <w:sz w:val="32"/>
          <w:szCs w:val="32"/>
          <w:lang w:eastAsia="zh-CN"/>
        </w:rPr>
        <w:t>：《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</w:t>
      </w:r>
      <w:r>
        <w:rPr>
          <w:rFonts w:hint="eastAsia" w:ascii="仿宋_GB2312" w:eastAsia="仿宋_GB2312"/>
          <w:sz w:val="32"/>
          <w:szCs w:val="32"/>
          <w:lang w:eastAsia="zh-CN"/>
        </w:rPr>
        <w:t>：按照《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》要求，准备相关资料，进行绩效自评，绩效自评工作严格按要求进行资料收集、整理和分析，保证了数据资料的真实、准确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已完成辖区重度残疾人护理补贴、困难残疾人生活补贴每月资金的发放。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</w:t>
      </w:r>
      <w:r>
        <w:rPr>
          <w:rFonts w:hint="eastAsia" w:ascii="仿宋_GB2312" w:eastAsia="仿宋_GB2312"/>
          <w:sz w:val="32"/>
          <w:szCs w:val="32"/>
          <w:lang w:eastAsia="zh-CN"/>
        </w:rPr>
        <w:t>：严格按照唐山市民政局《关于我市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2020年市级困难群众救助预算指标的通知</w:t>
      </w:r>
      <w:r>
        <w:rPr>
          <w:rFonts w:hint="eastAsia" w:ascii="仿宋_GB2312" w:eastAsia="仿宋_GB2312"/>
          <w:sz w:val="32"/>
          <w:szCs w:val="32"/>
          <w:lang w:eastAsia="zh-CN"/>
        </w:rPr>
        <w:t>》要求执行，符合社会事务管理局社会事务科的工作职责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：该项目执行过程符合相关资金发放要求，资金发放及时准确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：该项目财政投入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5.0082万元，受益人群61人，</w:t>
      </w:r>
      <w:r>
        <w:rPr>
          <w:rFonts w:hint="eastAsia" w:ascii="仿宋_GB2312" w:eastAsia="仿宋_GB2312"/>
          <w:sz w:val="32"/>
          <w:szCs w:val="32"/>
          <w:lang w:eastAsia="zh-CN"/>
        </w:rPr>
        <w:t>资金发放及时准确，且全部实行资金“一卡通”发放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（四）项目效益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：该项目服务对象满意度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100%，未出现</w:t>
      </w:r>
      <w:r>
        <w:rPr>
          <w:rFonts w:hint="eastAsia" w:ascii="仿宋_GB2312" w:eastAsia="仿宋_GB2312"/>
          <w:sz w:val="32"/>
          <w:szCs w:val="32"/>
          <w:lang w:eastAsia="zh-CN"/>
        </w:rPr>
        <w:t>困难群众信访事件。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有关建议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10C968"/>
    <w:multiLevelType w:val="singleLevel"/>
    <w:tmpl w:val="6010C968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60112832"/>
    <w:multiLevelType w:val="singleLevel"/>
    <w:tmpl w:val="60112832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D3A97"/>
    <w:rsid w:val="000D49BD"/>
    <w:rsid w:val="000E10B8"/>
    <w:rsid w:val="000E569B"/>
    <w:rsid w:val="000F6F8C"/>
    <w:rsid w:val="001133E5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B62A7"/>
    <w:rsid w:val="004C009B"/>
    <w:rsid w:val="004C64D4"/>
    <w:rsid w:val="004C6781"/>
    <w:rsid w:val="004E1C0C"/>
    <w:rsid w:val="004F3CC2"/>
    <w:rsid w:val="00531074"/>
    <w:rsid w:val="005418F0"/>
    <w:rsid w:val="005429C1"/>
    <w:rsid w:val="00555673"/>
    <w:rsid w:val="00556DD6"/>
    <w:rsid w:val="00566E51"/>
    <w:rsid w:val="00597150"/>
    <w:rsid w:val="005A46AB"/>
    <w:rsid w:val="005A6DF0"/>
    <w:rsid w:val="005E5552"/>
    <w:rsid w:val="005E7CB3"/>
    <w:rsid w:val="005E7FD5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190A"/>
    <w:rsid w:val="006B37BE"/>
    <w:rsid w:val="006B6B57"/>
    <w:rsid w:val="006C072B"/>
    <w:rsid w:val="006D1615"/>
    <w:rsid w:val="006F79BB"/>
    <w:rsid w:val="00732289"/>
    <w:rsid w:val="007513D6"/>
    <w:rsid w:val="007632B1"/>
    <w:rsid w:val="00770F76"/>
    <w:rsid w:val="0078625F"/>
    <w:rsid w:val="007A5561"/>
    <w:rsid w:val="007C6528"/>
    <w:rsid w:val="007C7E41"/>
    <w:rsid w:val="007E6B24"/>
    <w:rsid w:val="00803339"/>
    <w:rsid w:val="00835D25"/>
    <w:rsid w:val="0084364A"/>
    <w:rsid w:val="00853CD8"/>
    <w:rsid w:val="00854DA3"/>
    <w:rsid w:val="00856852"/>
    <w:rsid w:val="00857512"/>
    <w:rsid w:val="00872708"/>
    <w:rsid w:val="00885E5D"/>
    <w:rsid w:val="00887CC0"/>
    <w:rsid w:val="008C4E87"/>
    <w:rsid w:val="008D4A34"/>
    <w:rsid w:val="008E1C28"/>
    <w:rsid w:val="008E40B5"/>
    <w:rsid w:val="008F436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B2FC3"/>
    <w:rsid w:val="009B3D8B"/>
    <w:rsid w:val="009C3CCA"/>
    <w:rsid w:val="009C702C"/>
    <w:rsid w:val="009E13F7"/>
    <w:rsid w:val="009E2A93"/>
    <w:rsid w:val="009F44F6"/>
    <w:rsid w:val="00A01F87"/>
    <w:rsid w:val="00A23AB2"/>
    <w:rsid w:val="00A40586"/>
    <w:rsid w:val="00A452F3"/>
    <w:rsid w:val="00A71FC0"/>
    <w:rsid w:val="00A72D00"/>
    <w:rsid w:val="00AA4B54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7738"/>
    <w:rsid w:val="00BE155F"/>
    <w:rsid w:val="00BE7319"/>
    <w:rsid w:val="00BF4B02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37A5"/>
    <w:rsid w:val="00CA14F3"/>
    <w:rsid w:val="00CE0196"/>
    <w:rsid w:val="00CE1F35"/>
    <w:rsid w:val="00CE3086"/>
    <w:rsid w:val="00CE5464"/>
    <w:rsid w:val="00CF27E1"/>
    <w:rsid w:val="00CF5C52"/>
    <w:rsid w:val="00D216E7"/>
    <w:rsid w:val="00D23395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62B7"/>
    <w:rsid w:val="00E3005B"/>
    <w:rsid w:val="00E321E1"/>
    <w:rsid w:val="00E34CD5"/>
    <w:rsid w:val="00E553CA"/>
    <w:rsid w:val="00E60832"/>
    <w:rsid w:val="00E61C6E"/>
    <w:rsid w:val="00E70384"/>
    <w:rsid w:val="00E7634B"/>
    <w:rsid w:val="00EA28C7"/>
    <w:rsid w:val="00ED356B"/>
    <w:rsid w:val="00ED6FB5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7791B"/>
    <w:rsid w:val="00F82A62"/>
    <w:rsid w:val="00F96D1C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3605B2B"/>
    <w:rsid w:val="06BF57ED"/>
    <w:rsid w:val="07942CE6"/>
    <w:rsid w:val="08AA7D7D"/>
    <w:rsid w:val="09610088"/>
    <w:rsid w:val="0A4E2674"/>
    <w:rsid w:val="0DA372E8"/>
    <w:rsid w:val="0F554B5A"/>
    <w:rsid w:val="1855428F"/>
    <w:rsid w:val="18873599"/>
    <w:rsid w:val="19727A08"/>
    <w:rsid w:val="1C442C51"/>
    <w:rsid w:val="1C5A788B"/>
    <w:rsid w:val="1CF01085"/>
    <w:rsid w:val="1DC24F9A"/>
    <w:rsid w:val="20B954DA"/>
    <w:rsid w:val="22063947"/>
    <w:rsid w:val="22246DE8"/>
    <w:rsid w:val="25974E59"/>
    <w:rsid w:val="282D0B68"/>
    <w:rsid w:val="295B2DEC"/>
    <w:rsid w:val="320F4D9B"/>
    <w:rsid w:val="32FC0FF2"/>
    <w:rsid w:val="339E6573"/>
    <w:rsid w:val="38136E7A"/>
    <w:rsid w:val="389E00A4"/>
    <w:rsid w:val="39030FE0"/>
    <w:rsid w:val="390F249E"/>
    <w:rsid w:val="3AEC43A8"/>
    <w:rsid w:val="3CC946BB"/>
    <w:rsid w:val="3F1C0BCF"/>
    <w:rsid w:val="428155B6"/>
    <w:rsid w:val="44B377AB"/>
    <w:rsid w:val="45C57431"/>
    <w:rsid w:val="46B41D9E"/>
    <w:rsid w:val="49874FB1"/>
    <w:rsid w:val="49C233C0"/>
    <w:rsid w:val="4AA16EC6"/>
    <w:rsid w:val="539E448E"/>
    <w:rsid w:val="56127CD9"/>
    <w:rsid w:val="59633DCD"/>
    <w:rsid w:val="59666823"/>
    <w:rsid w:val="5B3F508F"/>
    <w:rsid w:val="5C4131A4"/>
    <w:rsid w:val="5DFB70AF"/>
    <w:rsid w:val="5F424451"/>
    <w:rsid w:val="656F3766"/>
    <w:rsid w:val="685B4680"/>
    <w:rsid w:val="692D6646"/>
    <w:rsid w:val="6DC26FF5"/>
    <w:rsid w:val="6ED95550"/>
    <w:rsid w:val="6F3434CF"/>
    <w:rsid w:val="6F8F7AA7"/>
    <w:rsid w:val="6FE567D6"/>
    <w:rsid w:val="742B44C5"/>
    <w:rsid w:val="785A27D3"/>
    <w:rsid w:val="78F0632C"/>
    <w:rsid w:val="794D00D2"/>
    <w:rsid w:val="7969230F"/>
    <w:rsid w:val="7C5A0E7C"/>
    <w:rsid w:val="7D8B515F"/>
    <w:rsid w:val="7F0A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86F00E-3B41-481D-810C-44AFB9568D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142</Words>
  <Characters>813</Characters>
  <Lines>6</Lines>
  <Paragraphs>1</Paragraphs>
  <TotalTime>44</TotalTime>
  <ScaleCrop>false</ScaleCrop>
  <LinksUpToDate>false</LinksUpToDate>
  <CharactersWithSpaces>954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2020-01-07T07:50:00Z</dcterms:created>
  <dc:creator>[厅办公室][修宗睿]</dc:creator>
  <cp:lastModifiedBy>Administrator</cp:lastModifiedBy>
  <cp:lastPrinted>2020-04-14T01:56:00Z</cp:lastPrinted>
  <dcterms:modified xsi:type="dcterms:W3CDTF">2021-01-28T07:15:12Z</dcterms:modified>
  <dc:title>河北省财政厅文件</dc:title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