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63"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两委干部职务补贴</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3</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3万元以内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名称：两委干部职务补贴</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：用于发放离任村委员的正职补贴费用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3万元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全年执行数：2.94万元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用于发放离任村委员的正职补贴费用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3万元以内，按实际情况完成发放,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两委干部职务补贴</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两委干部职务补贴</w:t>
      </w:r>
      <w:r>
        <w:rPr>
          <w:rFonts w:ascii="仿宋" w:hAnsi="仿宋" w:eastAsia="仿宋"/>
          <w:sz w:val="32"/>
          <w:szCs w:val="32"/>
        </w:rPr>
        <w:t>项目绩效评价为：优（</w:t>
      </w:r>
      <w:r>
        <w:rPr>
          <w:rFonts w:hint="eastAsia" w:ascii="仿宋" w:hAnsi="仿宋" w:eastAsia="仿宋"/>
          <w:sz w:val="32"/>
          <w:szCs w:val="32"/>
          <w:lang w:val="en-US" w:eastAsia="zh-CN"/>
        </w:rPr>
        <w:t>98</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两委干部职务补贴</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两委干部职务补贴</w:t>
      </w:r>
      <w:r>
        <w:rPr>
          <w:rFonts w:ascii="仿宋" w:hAnsi="仿宋" w:eastAsia="仿宋"/>
          <w:sz w:val="32"/>
          <w:szCs w:val="32"/>
        </w:rPr>
        <w:t>项目绩效评价为：优（</w:t>
      </w:r>
      <w:r>
        <w:rPr>
          <w:rFonts w:hint="eastAsia" w:ascii="仿宋" w:hAnsi="仿宋" w:eastAsia="仿宋"/>
          <w:sz w:val="32"/>
          <w:szCs w:val="32"/>
          <w:lang w:val="en-US" w:eastAsia="zh-CN"/>
        </w:rPr>
        <w:t>98</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3</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3</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2.94</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98</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保障离任村两委正职补贴发放率</w:t>
      </w:r>
    </w:p>
    <w:p>
      <w:pPr>
        <w:spacing w:line="600" w:lineRule="exact"/>
        <w:ind w:firstLine="640" w:firstLineChars="200"/>
        <w:outlineLvl w:val="0"/>
        <w:rPr>
          <w:rFonts w:hint="eastAsia" w:ascii="仿宋_GB2312" w:eastAsia="仿宋_GB2312"/>
          <w:sz w:val="32"/>
          <w:szCs w:val="32"/>
        </w:rPr>
      </w:pPr>
      <w:bookmarkStart w:id="0" w:name="_GoBack"/>
      <w:bookmarkEnd w:id="0"/>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254D83"/>
    <w:rsid w:val="2F6C672F"/>
    <w:rsid w:val="320F4D9B"/>
    <w:rsid w:val="339E6573"/>
    <w:rsid w:val="35027593"/>
    <w:rsid w:val="36F76395"/>
    <w:rsid w:val="389E00A4"/>
    <w:rsid w:val="3AEC43A8"/>
    <w:rsid w:val="3F1C0BCF"/>
    <w:rsid w:val="428155B6"/>
    <w:rsid w:val="44D729BE"/>
    <w:rsid w:val="45C57431"/>
    <w:rsid w:val="46B41D9E"/>
    <w:rsid w:val="474340AE"/>
    <w:rsid w:val="49874FB1"/>
    <w:rsid w:val="4AA16EC6"/>
    <w:rsid w:val="539E448E"/>
    <w:rsid w:val="56127CD9"/>
    <w:rsid w:val="59633DCD"/>
    <w:rsid w:val="59666823"/>
    <w:rsid w:val="5AC16E5A"/>
    <w:rsid w:val="5B3F508F"/>
    <w:rsid w:val="5C4131A4"/>
    <w:rsid w:val="5DFB70AF"/>
    <w:rsid w:val="656F3766"/>
    <w:rsid w:val="685B4680"/>
    <w:rsid w:val="6B9145AA"/>
    <w:rsid w:val="6DC26FF5"/>
    <w:rsid w:val="6ED95550"/>
    <w:rsid w:val="6F3434CF"/>
    <w:rsid w:val="6FE567D6"/>
    <w:rsid w:val="710F40D9"/>
    <w:rsid w:val="742B44C5"/>
    <w:rsid w:val="779D308D"/>
    <w:rsid w:val="785A27D3"/>
    <w:rsid w:val="792E4F3F"/>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2021-05-24T07:19:27Z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