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86" w:rsidRDefault="005A4A5A">
      <w:pPr>
        <w:spacing w:line="580" w:lineRule="exact"/>
        <w:jc w:val="center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250B86" w:rsidRPr="00C42D8F" w:rsidRDefault="00C42D8F" w:rsidP="00C42D8F">
      <w:pPr>
        <w:pStyle w:val="a4"/>
        <w:widowControl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我局认真进行了2020年印刷费项目支出绩效自评，现将自评情况报告如下：</w:t>
      </w:r>
    </w:p>
    <w:p w:rsidR="00250B86" w:rsidRDefault="005A4A5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250B86" w:rsidRDefault="005A4A5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</w:t>
      </w:r>
    </w:p>
    <w:p w:rsidR="00250B86" w:rsidRDefault="005A4A5A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通过印刷宣传资料费，多方面进行宣传，提高广大群众法律意识</w:t>
      </w:r>
    </w:p>
    <w:p w:rsidR="00250B86" w:rsidRDefault="005A4A5A">
      <w:pPr>
        <w:pStyle w:val="a4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sz w:val="32"/>
          <w:szCs w:val="32"/>
        </w:rPr>
        <w:t>(二)项目资金申报及批复情况</w:t>
      </w:r>
    </w:p>
    <w:p w:rsidR="00250B86" w:rsidRDefault="005A4A5A">
      <w:pPr>
        <w:adjustRightInd w:val="0"/>
        <w:snapToGrid w:val="0"/>
        <w:spacing w:line="51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2020年印刷费预算批复0.1元，2020年12月11日，唐山国际旅游岛财政局根据领导批示，批复印刷费0.1万元。资金符合资金管理办法等相关规定。</w:t>
      </w:r>
      <w:bookmarkStart w:id="0" w:name="_GoBack"/>
      <w:bookmarkEnd w:id="0"/>
    </w:p>
    <w:p w:rsidR="00D13894" w:rsidRDefault="00D13894" w:rsidP="00D13894">
      <w:pPr>
        <w:tabs>
          <w:tab w:val="left" w:pos="834"/>
        </w:tabs>
        <w:adjustRightInd w:val="0"/>
        <w:snapToGrid w:val="0"/>
        <w:spacing w:line="510" w:lineRule="exact"/>
        <w:ind w:firstLineChars="200" w:firstLine="64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（三）项目绩效目标</w:t>
      </w:r>
    </w:p>
    <w:p w:rsidR="00250B86" w:rsidRPr="00D13894" w:rsidRDefault="00D13894" w:rsidP="006542CE">
      <w:pPr>
        <w:spacing w:line="58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总体绩效目标</w:t>
      </w:r>
      <w:r w:rsidR="005A4A5A" w:rsidRPr="00D1389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：印刷法律法规宣传资料，多方面进行宣传。</w:t>
      </w:r>
    </w:p>
    <w:p w:rsidR="00250B86" w:rsidRDefault="00D13894" w:rsidP="006542CE">
      <w:pPr>
        <w:spacing w:line="58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阶段性绩效目标</w:t>
      </w:r>
      <w:r w:rsidR="005A4A5A" w:rsidRPr="00D1389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：保障执法工作有据可依，满足正常执法的工作需要，提高广大群众的环保意识。</w:t>
      </w:r>
    </w:p>
    <w:p w:rsidR="00D13894" w:rsidRDefault="00D13894" w:rsidP="00D13894">
      <w:pPr>
        <w:adjustRightInd w:val="0"/>
        <w:snapToGrid w:val="0"/>
        <w:spacing w:line="510" w:lineRule="exact"/>
        <w:ind w:firstLineChars="200" w:firstLine="640"/>
        <w:outlineLvl w:val="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（四）项目资金申报相符性</w:t>
      </w:r>
    </w:p>
    <w:p w:rsidR="00D13894" w:rsidRDefault="00D13894" w:rsidP="00D13894">
      <w:pPr>
        <w:pStyle w:val="a4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D13894" w:rsidRPr="00D13894" w:rsidRDefault="00D13894" w:rsidP="00D13894">
      <w:pPr>
        <w:pStyle w:val="a0"/>
        <w:ind w:firstLine="560"/>
      </w:pPr>
    </w:p>
    <w:p w:rsidR="00250B86" w:rsidRDefault="005A4A5A" w:rsidP="006542C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250B86" w:rsidRDefault="00D13894" w:rsidP="00D13894">
      <w:pPr>
        <w:spacing w:line="60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D1389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通过宣传环保资料，稳步提升群众环保意识，持续改善旅游岛生态环境，保障执法工作有据可依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D13894" w:rsidRDefault="00D13894" w:rsidP="00D13894">
      <w:pPr>
        <w:pStyle w:val="a4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t>三、综合评价情况及评价结论</w:t>
      </w:r>
    </w:p>
    <w:p w:rsidR="00D13894" w:rsidRDefault="00D13894" w:rsidP="00D13894">
      <w:pPr>
        <w:pStyle w:val="a7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律，确保专款专用。</w:t>
      </w:r>
    </w:p>
    <w:p w:rsidR="00D13894" w:rsidRDefault="00D13894" w:rsidP="00D13894">
      <w:pPr>
        <w:pStyle w:val="a7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资金使用情况：</w:t>
      </w:r>
    </w:p>
    <w:p w:rsidR="00D13894" w:rsidRDefault="00D13894" w:rsidP="00D13894">
      <w:pPr>
        <w:adjustRightInd w:val="0"/>
        <w:snapToGrid w:val="0"/>
        <w:spacing w:line="51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项目所有开支均按照我单位财务管理制度执行，资金的使用严格把关。各个项目资金使用与具体项目实施内容相符，绩效总目标和阶段性目标都已按照计划完成，未逾期。</w:t>
      </w:r>
    </w:p>
    <w:p w:rsidR="00D13894" w:rsidRPr="00D13894" w:rsidRDefault="00D13894" w:rsidP="00D13894">
      <w:pPr>
        <w:pStyle w:val="a0"/>
        <w:ind w:firstLine="560"/>
      </w:pPr>
    </w:p>
    <w:p w:rsidR="00D13894" w:rsidRDefault="00D13894" w:rsidP="00D13894">
      <w:pPr>
        <w:pStyle w:val="a7"/>
        <w:numPr>
          <w:ilvl w:val="0"/>
          <w:numId w:val="2"/>
        </w:numPr>
        <w:rPr>
          <w:rFonts w:ascii="黑体" w:eastAsia="黑体" w:hAnsi="黑体" w:cs="黑体"/>
          <w:color w:val="666666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kern w:val="0"/>
          <w:sz w:val="32"/>
          <w:szCs w:val="32"/>
        </w:rPr>
        <w:t>主要做法及建议、存在问题</w:t>
      </w:r>
    </w:p>
    <w:p w:rsidR="00D13894" w:rsidRPr="00D13894" w:rsidRDefault="00D13894" w:rsidP="00D13894">
      <w:pPr>
        <w:pStyle w:val="a7"/>
        <w:numPr>
          <w:ilvl w:val="0"/>
          <w:numId w:val="4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D1389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通过印刷宣传资料费，多方面进行宣传，提高广大群众法律意识，提高全民环保法律意识</w:t>
      </w:r>
      <w:r w:rsidR="006542CE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,</w:t>
      </w:r>
      <w:r w:rsidRPr="00D1389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印刷宣传资料，增大宣传力度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。</w:t>
      </w:r>
    </w:p>
    <w:p w:rsidR="00D13894" w:rsidRDefault="00D13894" w:rsidP="00D13894">
      <w:pPr>
        <w:pStyle w:val="a7"/>
        <w:numPr>
          <w:ilvl w:val="0"/>
          <w:numId w:val="4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加强对项目支出的预算管理，提高项目资金的使用效率，科学合理的安排项目配套资金，加大对资金管理的重视程度，保证相关工作顺利进行。</w:t>
      </w:r>
    </w:p>
    <w:p w:rsidR="00D13894" w:rsidRDefault="006542CE" w:rsidP="006542CE">
      <w:pPr>
        <w:pStyle w:val="a7"/>
        <w:tabs>
          <w:tab w:val="left" w:pos="312"/>
        </w:tabs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3.</w:t>
      </w:r>
      <w:r w:rsidR="00D1389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250B86" w:rsidRPr="006542CE" w:rsidRDefault="00250B86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250B86" w:rsidRDefault="00250B86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6542CE" w:rsidRDefault="006542CE" w:rsidP="006542CE">
      <w:pPr>
        <w:pStyle w:val="a0"/>
        <w:ind w:firstLine="560"/>
      </w:pPr>
    </w:p>
    <w:p w:rsidR="006542CE" w:rsidRDefault="006542CE" w:rsidP="006542CE">
      <w:pPr>
        <w:pStyle w:val="a0"/>
        <w:ind w:firstLine="560"/>
      </w:pPr>
    </w:p>
    <w:p w:rsidR="006542CE" w:rsidRDefault="006542CE" w:rsidP="006542CE">
      <w:pPr>
        <w:pStyle w:val="a0"/>
        <w:ind w:firstLine="560"/>
      </w:pPr>
    </w:p>
    <w:p w:rsidR="006542CE" w:rsidRDefault="006542CE" w:rsidP="006542CE">
      <w:pPr>
        <w:pStyle w:val="a0"/>
        <w:ind w:firstLine="560"/>
      </w:pPr>
    </w:p>
    <w:p w:rsidR="006542CE" w:rsidRDefault="006542CE" w:rsidP="006542CE">
      <w:pPr>
        <w:pStyle w:val="a0"/>
        <w:ind w:firstLine="560"/>
      </w:pPr>
    </w:p>
    <w:p w:rsidR="006542CE" w:rsidRDefault="006542CE" w:rsidP="006542CE">
      <w:pPr>
        <w:pStyle w:val="a0"/>
        <w:ind w:firstLine="560"/>
      </w:pPr>
    </w:p>
    <w:p w:rsidR="006542CE" w:rsidRPr="006542CE" w:rsidRDefault="006542CE" w:rsidP="006542CE">
      <w:pPr>
        <w:pStyle w:val="a0"/>
        <w:ind w:firstLine="560"/>
      </w:pPr>
    </w:p>
    <w:p w:rsidR="00250B86" w:rsidRDefault="005A4A5A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250B86" w:rsidRDefault="005A4A5A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250B86">
        <w:trPr>
          <w:trHeight w:hRule="exact" w:val="52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1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160"/>
            </w:tblGrid>
            <w:tr w:rsidR="00250B86">
              <w:trPr>
                <w:trHeight w:val="615"/>
              </w:trPr>
              <w:tc>
                <w:tcPr>
                  <w:tcW w:w="5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250B86" w:rsidRDefault="005A4A5A"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法律法规印刷装订费</w:t>
                  </w:r>
                </w:p>
              </w:tc>
            </w:tr>
          </w:tbl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50B8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50B8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50B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50B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50B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50B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50B8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50B86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Pr="00D13894" w:rsidRDefault="006542CE" w:rsidP="006542CE">
            <w:pPr>
              <w:spacing w:line="580" w:lineRule="exact"/>
              <w:rPr>
                <w:rFonts w:ascii="仿宋" w:eastAsia="仿宋" w:hAnsi="仿宋" w:cs="仿宋"/>
                <w:color w:val="666666"/>
                <w:kern w:val="0"/>
                <w:sz w:val="32"/>
                <w:szCs w:val="32"/>
              </w:rPr>
            </w:pPr>
            <w:r w:rsidRPr="006542CE">
              <w:rPr>
                <w:rFonts w:ascii="宋体" w:hAnsi="宋体" w:cs="宋体" w:hint="eastAsia"/>
                <w:kern w:val="0"/>
                <w:sz w:val="18"/>
                <w:szCs w:val="18"/>
              </w:rPr>
              <w:t>印刷法律法规宣传资料，多方面进行宣传</w:t>
            </w:r>
          </w:p>
          <w:p w:rsidR="00250B86" w:rsidRPr="006542CE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542CE">
              <w:rPr>
                <w:rFonts w:ascii="宋体" w:hAnsi="宋体" w:cs="宋体" w:hint="eastAsia"/>
                <w:kern w:val="0"/>
                <w:sz w:val="18"/>
                <w:szCs w:val="18"/>
              </w:rPr>
              <w:t>提高全民环保法律意识</w:t>
            </w:r>
          </w:p>
        </w:tc>
      </w:tr>
      <w:tr w:rsidR="00250B86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50B8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50B8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50B86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5A4A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B86" w:rsidRDefault="00250B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保障执法工作正常开展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 w:rsidTr="006542CE">
        <w:trPr>
          <w:trHeight w:hRule="exact" w:val="48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指标1：装订费用使用时效1年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 w:rsidTr="006542CE">
        <w:trPr>
          <w:trHeight w:hRule="exact" w:val="65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指标1：加强执法工作和学习缴纳1000元法律法规装订费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提高广大群众法律意识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 w:rsidTr="006542CE">
        <w:trPr>
          <w:trHeight w:hRule="exact" w:val="59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 w:rsidTr="006542CE">
        <w:trPr>
          <w:trHeight w:hRule="exact" w:val="84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持续改善旅游岛生态环境，保障执法工作有据可依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逐步提升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 w:rsidTr="006542CE">
        <w:trPr>
          <w:trHeight w:hRule="exact" w:val="81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公众环保法律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 w:rsidP="00C912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逐步提升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542CE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2CE" w:rsidRDefault="00654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50B86" w:rsidRDefault="00250B86"/>
    <w:sectPr w:rsidR="00250B86" w:rsidSect="00250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4C0" w:rsidRDefault="00D144C0" w:rsidP="00D13894">
      <w:r>
        <w:separator/>
      </w:r>
    </w:p>
  </w:endnote>
  <w:endnote w:type="continuationSeparator" w:id="1">
    <w:p w:rsidR="00D144C0" w:rsidRDefault="00D144C0" w:rsidP="00D13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4C0" w:rsidRDefault="00D144C0" w:rsidP="00D13894">
      <w:r>
        <w:separator/>
      </w:r>
    </w:p>
  </w:footnote>
  <w:footnote w:type="continuationSeparator" w:id="1">
    <w:p w:rsidR="00D144C0" w:rsidRDefault="00D144C0" w:rsidP="00D138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F03791D"/>
    <w:multiLevelType w:val="hybridMultilevel"/>
    <w:tmpl w:val="C8F4BF86"/>
    <w:lvl w:ilvl="0" w:tplc="FB962B12">
      <w:start w:val="1"/>
      <w:numFmt w:val="decimal"/>
      <w:lvlText w:val="%1."/>
      <w:lvlJc w:val="left"/>
      <w:pPr>
        <w:ind w:left="435" w:hanging="435"/>
      </w:pPr>
      <w:rPr>
        <w:rFonts w:ascii="黑体" w:eastAsia="黑体" w:hAnsi="黑体" w:cs="黑体" w:hint="default"/>
        <w:color w:val="666666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87493E"/>
    <w:multiLevelType w:val="singleLevel"/>
    <w:tmpl w:val="6C87493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50B86"/>
    <w:rsid w:val="00165D07"/>
    <w:rsid w:val="001D6A85"/>
    <w:rsid w:val="00250B86"/>
    <w:rsid w:val="005A4A5A"/>
    <w:rsid w:val="006542CE"/>
    <w:rsid w:val="00740024"/>
    <w:rsid w:val="00C42D8F"/>
    <w:rsid w:val="00D13894"/>
    <w:rsid w:val="00D144C0"/>
    <w:rsid w:val="21ED53ED"/>
    <w:rsid w:val="282773EF"/>
    <w:rsid w:val="31721A4C"/>
    <w:rsid w:val="44F90671"/>
    <w:rsid w:val="47881287"/>
    <w:rsid w:val="724E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50B86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sid w:val="00250B86"/>
    <w:pPr>
      <w:adjustRightInd w:val="0"/>
      <w:snapToGrid w:val="0"/>
      <w:spacing w:line="360" w:lineRule="auto"/>
      <w:ind w:firstLineChars="200" w:firstLine="200"/>
    </w:pPr>
    <w:rPr>
      <w:rFonts w:ascii="宋体" w:hAnsi="Courier New"/>
      <w:sz w:val="28"/>
      <w:szCs w:val="20"/>
    </w:rPr>
  </w:style>
  <w:style w:type="paragraph" w:styleId="a4">
    <w:name w:val="Normal (Web)"/>
    <w:basedOn w:val="a"/>
    <w:qFormat/>
    <w:rsid w:val="00250B86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D13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D13894"/>
    <w:rPr>
      <w:kern w:val="2"/>
      <w:sz w:val="18"/>
      <w:szCs w:val="18"/>
    </w:rPr>
  </w:style>
  <w:style w:type="paragraph" w:styleId="a6">
    <w:name w:val="footer"/>
    <w:basedOn w:val="a"/>
    <w:link w:val="Char0"/>
    <w:rsid w:val="00D13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D13894"/>
    <w:rPr>
      <w:kern w:val="2"/>
      <w:sz w:val="18"/>
      <w:szCs w:val="18"/>
    </w:rPr>
  </w:style>
  <w:style w:type="paragraph" w:styleId="a7">
    <w:name w:val="Body Text"/>
    <w:basedOn w:val="a"/>
    <w:link w:val="Char1"/>
    <w:qFormat/>
    <w:rsid w:val="00D13894"/>
    <w:pPr>
      <w:spacing w:after="120"/>
    </w:pPr>
  </w:style>
  <w:style w:type="character" w:customStyle="1" w:styleId="Char1">
    <w:name w:val="正文文本 Char"/>
    <w:basedOn w:val="a1"/>
    <w:link w:val="a7"/>
    <w:rsid w:val="00D1389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4</cp:revision>
  <dcterms:created xsi:type="dcterms:W3CDTF">2021-01-21T07:23:00Z</dcterms:created>
  <dcterms:modified xsi:type="dcterms:W3CDTF">2021-03-23T02:51:00Z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