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2020年我局</w:t>
      </w:r>
      <w:r w:rsidR="00BF1310">
        <w:rPr>
          <w:rFonts w:ascii="仿宋_GB2312" w:eastAsia="仿宋_GB2312" w:hint="eastAsia"/>
          <w:sz w:val="32"/>
          <w:szCs w:val="32"/>
        </w:rPr>
        <w:t>租车费用</w:t>
      </w:r>
      <w:r>
        <w:rPr>
          <w:rFonts w:ascii="仿宋_GB2312" w:eastAsia="仿宋_GB2312" w:hint="eastAsia"/>
          <w:sz w:val="32"/>
          <w:szCs w:val="32"/>
        </w:rPr>
        <w:t>预算</w:t>
      </w:r>
      <w:r w:rsidR="00BF1310">
        <w:rPr>
          <w:rFonts w:ascii="仿宋_GB2312" w:eastAsia="仿宋_GB2312" w:hint="eastAsia"/>
          <w:sz w:val="32"/>
          <w:szCs w:val="32"/>
        </w:rPr>
        <w:t>11.52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AF3BA2">
        <w:rPr>
          <w:rFonts w:ascii="仿宋_GB2312" w:eastAsia="仿宋_GB2312" w:hint="eastAsia"/>
          <w:sz w:val="32"/>
          <w:szCs w:val="32"/>
        </w:rPr>
        <w:t>实际支出</w:t>
      </w:r>
      <w:r w:rsidR="00BF1310">
        <w:rPr>
          <w:rFonts w:ascii="仿宋_GB2312" w:eastAsia="仿宋_GB2312" w:hint="eastAsia"/>
          <w:sz w:val="32"/>
          <w:szCs w:val="32"/>
        </w:rPr>
        <w:t>11.52</w:t>
      </w:r>
      <w:r w:rsidR="00AF3BA2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BF1310" w:rsidRDefault="00AF3BA2" w:rsidP="00BF131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</w:t>
      </w:r>
      <w:r w:rsidR="00BF1310" w:rsidRPr="00BF1310">
        <w:rPr>
          <w:rFonts w:ascii="仿宋_GB2312" w:eastAsia="仿宋_GB2312" w:hint="eastAsia"/>
          <w:sz w:val="32"/>
          <w:szCs w:val="32"/>
        </w:rPr>
        <w:t>我局围绕旅游</w:t>
      </w:r>
      <w:proofErr w:type="gramStart"/>
      <w:r w:rsidR="00BF1310" w:rsidRPr="00BF1310">
        <w:rPr>
          <w:rFonts w:ascii="仿宋_GB2312" w:eastAsia="仿宋_GB2312" w:hint="eastAsia"/>
          <w:sz w:val="32"/>
          <w:szCs w:val="32"/>
        </w:rPr>
        <w:t>岛中心</w:t>
      </w:r>
      <w:proofErr w:type="gramEnd"/>
      <w:r w:rsidR="00BF1310" w:rsidRPr="00BF1310">
        <w:rPr>
          <w:rFonts w:ascii="仿宋_GB2312" w:eastAsia="仿宋_GB2312" w:hint="eastAsia"/>
          <w:sz w:val="32"/>
          <w:szCs w:val="32"/>
        </w:rPr>
        <w:t>工作全面加强辖区治安隐患排查整治和违法犯罪打击。我局多次赴外地组织抓捕和案件调查取证等公安工作，但我局现有车辆严重不足，为更有效完成党工委。管委会交办的各项任务，为旅游岛高质量发展突破保驾护航</w:t>
      </w:r>
      <w:r w:rsidR="00E4010C">
        <w:rPr>
          <w:rFonts w:ascii="仿宋_GB2312" w:eastAsia="仿宋_GB2312" w:hint="eastAsia"/>
          <w:sz w:val="32"/>
          <w:szCs w:val="32"/>
        </w:rPr>
        <w:t>，</w:t>
      </w:r>
      <w:r w:rsidR="00E4010C" w:rsidRPr="00E4010C">
        <w:rPr>
          <w:rFonts w:ascii="仿宋_GB2312" w:eastAsia="仿宋_GB2312" w:hint="eastAsia"/>
          <w:sz w:val="32"/>
          <w:szCs w:val="32"/>
        </w:rPr>
        <w:t>特申请租用2辆7座车，总计11.52万元。</w:t>
      </w:r>
    </w:p>
    <w:p w:rsidR="00380DD8" w:rsidRDefault="00654148" w:rsidP="00BF1310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 w:rsidRPr="00AF3BA2">
        <w:rPr>
          <w:rFonts w:ascii="仿宋_GB2312" w:eastAsia="仿宋_GB2312"/>
          <w:sz w:val="32"/>
          <w:szCs w:val="32"/>
        </w:rPr>
        <w:t>年</w:t>
      </w:r>
      <w:r w:rsidR="006D0E9A">
        <w:rPr>
          <w:rFonts w:ascii="仿宋_GB2312" w:eastAsia="仿宋_GB2312" w:hint="eastAsia"/>
          <w:sz w:val="32"/>
          <w:szCs w:val="32"/>
        </w:rPr>
        <w:t>租车费用</w:t>
      </w:r>
      <w:r w:rsidRPr="00AF3BA2"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 w:rsidR="000B7B69" w:rsidRPr="000B7B69">
        <w:rPr>
          <w:rFonts w:ascii="仿宋_GB2312" w:eastAsia="仿宋_GB2312" w:hint="eastAsia"/>
          <w:sz w:val="32"/>
          <w:szCs w:val="32"/>
        </w:rPr>
        <w:t>汽车租赁费</w:t>
      </w:r>
      <w:r w:rsidRPr="00AF3BA2">
        <w:rPr>
          <w:rFonts w:ascii="仿宋_GB2312" w:eastAsia="仿宋_GB2312"/>
          <w:sz w:val="32"/>
          <w:szCs w:val="32"/>
        </w:rPr>
        <w:t>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lastRenderedPageBreak/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C0258F">
        <w:rPr>
          <w:rFonts w:ascii="Arial" w:hAnsi="Arial" w:cs="Arial" w:hint="eastAsia"/>
          <w:color w:val="333333"/>
          <w:sz w:val="30"/>
          <w:szCs w:val="30"/>
        </w:rPr>
        <w:t>99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4B6AF5" w:rsidRPr="006433D7" w:rsidRDefault="004B6AF5" w:rsidP="004B6AF5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租车费用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DF7A40" w:rsidRDefault="00DF7A40" w:rsidP="00DF7A4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0258F" w:rsidRPr="00A66143" w:rsidRDefault="00C0258F" w:rsidP="00C0258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 w:rsidRPr="00A66143">
        <w:rPr>
          <w:rFonts w:ascii="仿宋_GB2312" w:eastAsia="仿宋_GB2312" w:hint="eastAsia"/>
          <w:sz w:val="32"/>
          <w:szCs w:val="32"/>
        </w:rPr>
        <w:t>50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>
        <w:rPr>
          <w:rFonts w:ascii="仿宋_GB2312" w:eastAsia="仿宋_GB2312" w:hint="eastAsia"/>
          <w:sz w:val="32"/>
          <w:szCs w:val="32"/>
        </w:rPr>
        <w:t>50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C0258F" w:rsidRDefault="00654148" w:rsidP="00C0258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C0258F" w:rsidRPr="00A66143" w:rsidRDefault="00C0258F" w:rsidP="00C0258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指标实际完成情况基本达到了预期设定的目标值，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指标的完成情况较好</w:t>
      </w:r>
      <w:r w:rsidRPr="00A66143">
        <w:rPr>
          <w:rFonts w:ascii="仿宋_GB2312" w:eastAsia="仿宋_GB2312" w:hint="eastAsia"/>
          <w:sz w:val="32"/>
          <w:szCs w:val="32"/>
        </w:rPr>
        <w:t>，</w:t>
      </w: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指标分值</w:t>
      </w:r>
      <w:r w:rsidRPr="00A66143">
        <w:rPr>
          <w:rFonts w:ascii="仿宋_GB2312" w:eastAsia="仿宋_GB2312" w:hint="eastAsia"/>
          <w:sz w:val="32"/>
          <w:szCs w:val="32"/>
        </w:rPr>
        <w:t>30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29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C0258F" w:rsidRPr="00A66143" w:rsidRDefault="00C0258F" w:rsidP="00C0258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游客满意度</w:t>
      </w:r>
      <w:r w:rsidRPr="00A66143">
        <w:rPr>
          <w:rFonts w:ascii="仿宋_GB2312" w:eastAsia="仿宋_GB2312" w:hint="eastAsia"/>
          <w:sz w:val="32"/>
          <w:szCs w:val="32"/>
        </w:rPr>
        <w:t>95%以上</w:t>
      </w:r>
      <w:r w:rsidRPr="00A66143">
        <w:rPr>
          <w:rFonts w:ascii="仿宋_GB2312" w:eastAsia="仿宋_GB2312"/>
          <w:sz w:val="32"/>
          <w:szCs w:val="32"/>
        </w:rPr>
        <w:t>。项目效果指标分值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380DD8" w:rsidRDefault="00654148" w:rsidP="000B7B69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AF1172" w:rsidRDefault="00AF1172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1172">
        <w:rPr>
          <w:rFonts w:ascii="仿宋_GB2312" w:eastAsia="仿宋_GB2312" w:hint="eastAsia"/>
          <w:sz w:val="32"/>
          <w:szCs w:val="32"/>
        </w:rPr>
        <w:t>财务人员业务熟悉程度不够等</w:t>
      </w:r>
      <w:r w:rsidR="006F3F5A">
        <w:rPr>
          <w:rFonts w:ascii="仿宋_GB2312" w:eastAsia="仿宋_GB2312" w:hint="eastAsia"/>
          <w:sz w:val="32"/>
          <w:szCs w:val="32"/>
        </w:rPr>
        <w:t>等</w:t>
      </w:r>
      <w:r w:rsidRPr="00AF1172">
        <w:rPr>
          <w:rFonts w:ascii="仿宋_GB2312" w:eastAsia="仿宋_GB2312" w:hint="eastAsia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B7B69" w:rsidRDefault="000B7B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62F39" w:rsidRDefault="00862F39" w:rsidP="00862F39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862F39" w:rsidRDefault="00862F39" w:rsidP="00862F39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租车费用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01676D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862F39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862F3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11.52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62F39" w:rsidTr="00131A0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862F39">
              <w:rPr>
                <w:rFonts w:ascii="宋体" w:hAnsi="宋体" w:cs="宋体" w:hint="eastAsia"/>
                <w:color w:val="000000"/>
                <w:sz w:val="20"/>
                <w:szCs w:val="20"/>
              </w:rPr>
              <w:t>按季度支付租金，有效保证我局车辆正常运转。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已完成项目的100%</w:t>
            </w:r>
          </w:p>
        </w:tc>
      </w:tr>
      <w:tr w:rsidR="00862F39" w:rsidTr="00131A0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A601A1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A601A1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B95DAE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B95DAE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860E30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Pr="00860E30" w:rsidRDefault="00862F39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62F39" w:rsidTr="00131A0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39" w:rsidRDefault="00862F39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62F39" w:rsidRDefault="00862F39" w:rsidP="00862F39">
      <w:pPr>
        <w:widowControl/>
      </w:pPr>
    </w:p>
    <w:p w:rsidR="00380DD8" w:rsidRDefault="00380DD8" w:rsidP="00862F39">
      <w:pPr>
        <w:widowControl/>
      </w:pPr>
    </w:p>
    <w:sectPr w:rsidR="00380DD8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F1F" w:rsidRDefault="00DF0F1F" w:rsidP="009F0DCF">
      <w:r>
        <w:separator/>
      </w:r>
    </w:p>
  </w:endnote>
  <w:endnote w:type="continuationSeparator" w:id="0">
    <w:p w:rsidR="00DF0F1F" w:rsidRDefault="00DF0F1F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F1F" w:rsidRDefault="00DF0F1F" w:rsidP="009F0DCF">
      <w:r>
        <w:separator/>
      </w:r>
    </w:p>
  </w:footnote>
  <w:footnote w:type="continuationSeparator" w:id="0">
    <w:p w:rsidR="00DF0F1F" w:rsidRDefault="00DF0F1F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1676D"/>
    <w:rsid w:val="000B7B69"/>
    <w:rsid w:val="000C6168"/>
    <w:rsid w:val="000F666E"/>
    <w:rsid w:val="00230868"/>
    <w:rsid w:val="002A1D6C"/>
    <w:rsid w:val="00380DD8"/>
    <w:rsid w:val="004B6AF5"/>
    <w:rsid w:val="005742ED"/>
    <w:rsid w:val="00654148"/>
    <w:rsid w:val="006A7601"/>
    <w:rsid w:val="006D0E9A"/>
    <w:rsid w:val="006D6E47"/>
    <w:rsid w:val="006F3F5A"/>
    <w:rsid w:val="007251A1"/>
    <w:rsid w:val="00862F39"/>
    <w:rsid w:val="00952B9E"/>
    <w:rsid w:val="009F0DCF"/>
    <w:rsid w:val="00A65360"/>
    <w:rsid w:val="00AA4662"/>
    <w:rsid w:val="00AE27E1"/>
    <w:rsid w:val="00AF1172"/>
    <w:rsid w:val="00AF3BA2"/>
    <w:rsid w:val="00B264D2"/>
    <w:rsid w:val="00BF1310"/>
    <w:rsid w:val="00C0258F"/>
    <w:rsid w:val="00C27A8E"/>
    <w:rsid w:val="00CA4349"/>
    <w:rsid w:val="00CE1A45"/>
    <w:rsid w:val="00D917D8"/>
    <w:rsid w:val="00DF0F1F"/>
    <w:rsid w:val="00DF7A40"/>
    <w:rsid w:val="00E4010C"/>
    <w:rsid w:val="00E67698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300</Words>
  <Characters>1711</Characters>
  <Application>Microsoft Office Word</Application>
  <DocSecurity>0</DocSecurity>
  <Lines>14</Lines>
  <Paragraphs>4</Paragraphs>
  <ScaleCrop>false</ScaleCrop>
  <Company>CN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18</cp:revision>
  <dcterms:created xsi:type="dcterms:W3CDTF">2021-01-21T07:23:00Z</dcterms:created>
  <dcterms:modified xsi:type="dcterms:W3CDTF">2021-03-16T01:34:00Z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