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2" w:rsidRDefault="00784DC2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F4802" w:rsidRDefault="00EF4802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视频监控费用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586DEB">
        <w:rPr>
          <w:rFonts w:ascii="仿宋_GB2312" w:eastAsia="仿宋_GB2312" w:hint="eastAsia"/>
          <w:sz w:val="32"/>
          <w:szCs w:val="32"/>
        </w:rPr>
        <w:t>4.2129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总体目标整合旅游</w:t>
      </w:r>
      <w:proofErr w:type="gramStart"/>
      <w:r>
        <w:rPr>
          <w:rFonts w:ascii="仿宋_GB2312" w:eastAsia="仿宋_GB2312" w:hint="eastAsia"/>
          <w:sz w:val="32"/>
          <w:szCs w:val="32"/>
        </w:rPr>
        <w:t>岛主要</w:t>
      </w:r>
      <w:proofErr w:type="gramEnd"/>
      <w:r>
        <w:rPr>
          <w:rFonts w:ascii="仿宋_GB2312" w:eastAsia="仿宋_GB2312" w:hint="eastAsia"/>
          <w:sz w:val="32"/>
          <w:szCs w:val="32"/>
        </w:rPr>
        <w:t>监控点位，在重点部位新建监控点位，为案件侦破，治安巡控工作提供支撑。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视频监控费用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</w:t>
      </w:r>
      <w:r>
        <w:rPr>
          <w:rFonts w:ascii="仿宋_GB2312" w:eastAsia="仿宋_GB2312"/>
          <w:sz w:val="32"/>
          <w:szCs w:val="32"/>
        </w:rPr>
        <w:t>充分运用分析评价引领。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EF4802" w:rsidRDefault="00784DC2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586DEB">
        <w:rPr>
          <w:rFonts w:ascii="Arial" w:hAnsi="Arial" w:cs="Arial" w:hint="eastAsia"/>
          <w:color w:val="333333"/>
          <w:sz w:val="30"/>
          <w:szCs w:val="30"/>
        </w:rPr>
        <w:t>79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视频监控费用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86DEB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F4802" w:rsidRDefault="00784DC2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F4802" w:rsidRDefault="00784DC2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F4802" w:rsidRDefault="00784DC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F4802" w:rsidRDefault="00784DC2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EF4802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CA03C0" w:rsidRDefault="00CA03C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F4802" w:rsidRDefault="00784DC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Pr="00586DEB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586DEB">
              <w:rPr>
                <w:rFonts w:ascii="仿宋" w:eastAsia="仿宋" w:hAnsi="仿宋" w:cs="仿宋" w:hint="eastAsia"/>
                <w:szCs w:val="21"/>
              </w:rPr>
              <w:t>视频监控费用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04622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4.2129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 w:rsidP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4.2129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F480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586DEB">
              <w:rPr>
                <w:rFonts w:ascii="宋体" w:hAnsi="宋体" w:cs="宋体" w:hint="eastAsia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586DEB">
              <w:rPr>
                <w:rFonts w:ascii="宋体" w:hAnsi="宋体" w:cs="宋体" w:hint="eastAsia"/>
                <w:color w:val="00000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EF480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</w:t>
            </w:r>
            <w:r w:rsidR="00784DC2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EF4802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784DC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586DEB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802" w:rsidRDefault="00EF480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EF4802" w:rsidRDefault="00EF4802"/>
    <w:sectPr w:rsidR="00EF4802" w:rsidSect="00EF4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DC2" w:rsidRDefault="00784DC2" w:rsidP="00586DEB">
      <w:r>
        <w:separator/>
      </w:r>
    </w:p>
  </w:endnote>
  <w:endnote w:type="continuationSeparator" w:id="0">
    <w:p w:rsidR="00784DC2" w:rsidRDefault="00784DC2" w:rsidP="00586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DC2" w:rsidRDefault="00784DC2" w:rsidP="00586DEB">
      <w:r>
        <w:separator/>
      </w:r>
    </w:p>
  </w:footnote>
  <w:footnote w:type="continuationSeparator" w:id="0">
    <w:p w:rsidR="00784DC2" w:rsidRDefault="00784DC2" w:rsidP="00586D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802"/>
    <w:rsid w:val="0004622B"/>
    <w:rsid w:val="00586DEB"/>
    <w:rsid w:val="00784DC2"/>
    <w:rsid w:val="00CA03C0"/>
    <w:rsid w:val="00EF4802"/>
    <w:rsid w:val="1939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80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6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6DEB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586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6DE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289</Words>
  <Characters>1651</Characters>
  <Application>Microsoft Office Word</Application>
  <DocSecurity>0</DocSecurity>
  <Lines>13</Lines>
  <Paragraphs>3</Paragraphs>
  <ScaleCrop>false</ScaleCrop>
  <Company>CN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2021-03-16T02:07:00Z</dcterms:created>
  <dcterms:modified xsi:type="dcterms:W3CDTF">2021-03-16T03:27:00Z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