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2A2C0">
      <w:pPr>
        <w:ind w:firstLine="1044"/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</w:rPr>
      </w:pPr>
      <w:bookmarkStart w:id="0" w:name="_Hlk497168988"/>
      <w:bookmarkEnd w:id="0"/>
    </w:p>
    <w:p w14:paraId="74535DE7">
      <w:pPr>
        <w:rPr>
          <w:rFonts w:ascii="仿宋" w:hAnsi="仿宋" w:eastAsia="仿宋"/>
          <w:b/>
          <w:bCs/>
          <w:sz w:val="52"/>
          <w:szCs w:val="52"/>
        </w:rPr>
      </w:pPr>
    </w:p>
    <w:p w14:paraId="3F5CBCDC">
      <w:pPr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</w:rPr>
        <w:t>唐山国际旅游岛财政局</w:t>
      </w:r>
    </w:p>
    <w:p w14:paraId="5074DAFF">
      <w:pPr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</w:rPr>
        <w:t>202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</w:rPr>
        <w:t>年财政重点绩效</w:t>
      </w:r>
    </w:p>
    <w:p w14:paraId="00EC5293">
      <w:pPr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</w:rPr>
        <w:t>评价报告</w:t>
      </w:r>
    </w:p>
    <w:p w14:paraId="55FCAA9C">
      <w:pPr>
        <w:rPr>
          <w:rFonts w:ascii="仿宋" w:hAnsi="仿宋" w:eastAsia="仿宋"/>
          <w:bCs/>
          <w:sz w:val="32"/>
          <w:szCs w:val="32"/>
        </w:rPr>
      </w:pPr>
    </w:p>
    <w:p w14:paraId="6265D1E4">
      <w:pPr>
        <w:jc w:val="center"/>
        <w:rPr>
          <w:rFonts w:ascii="仿宋" w:hAnsi="仿宋" w:eastAsia="仿宋"/>
          <w:b/>
          <w:bCs/>
          <w:sz w:val="40"/>
          <w:szCs w:val="40"/>
        </w:rPr>
      </w:pPr>
    </w:p>
    <w:p w14:paraId="70BC1D63">
      <w:pPr>
        <w:jc w:val="center"/>
        <w:rPr>
          <w:rFonts w:ascii="仿宋" w:hAnsi="仿宋" w:eastAsia="仿宋"/>
          <w:b w:val="0"/>
          <w:bCs w:val="0"/>
          <w:sz w:val="52"/>
        </w:rPr>
      </w:pPr>
    </w:p>
    <w:p w14:paraId="31762015">
      <w:pPr>
        <w:rPr>
          <w:rFonts w:ascii="仿宋" w:hAnsi="仿宋" w:eastAsia="仿宋"/>
          <w:sz w:val="30"/>
        </w:rPr>
      </w:pPr>
    </w:p>
    <w:p w14:paraId="3DA39A58">
      <w:pPr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</w:rPr>
        <w:t>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管部</w:t>
      </w:r>
      <w:r>
        <w:rPr>
          <w:rFonts w:hint="eastAsia" w:ascii="方正仿宋简体" w:hAnsi="方正仿宋简体" w:eastAsia="方正仿宋简体" w:cs="方正仿宋简体"/>
          <w:sz w:val="32"/>
        </w:rPr>
        <w:t>门</w:t>
      </w:r>
      <w:r>
        <w:rPr>
          <w:rFonts w:hint="eastAsia" w:ascii="仿宋" w:hAnsi="仿宋" w:eastAsia="仿宋"/>
          <w:sz w:val="32"/>
        </w:rPr>
        <w:t xml:space="preserve">   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  <w:r>
        <w:rPr>
          <w:rFonts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u w:val="single"/>
        </w:rPr>
        <w:t xml:space="preserve">财政局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</w:p>
    <w:p w14:paraId="4EAD7A93">
      <w:pPr>
        <w:rPr>
          <w:rFonts w:ascii="仿宋" w:hAnsi="仿宋" w:eastAsia="仿宋"/>
          <w:sz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项目单位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u w:val="single"/>
          <w:lang w:eastAsia="zh-CN"/>
        </w:rPr>
        <w:t>自然保护与开发建设服务中心部门</w:t>
      </w:r>
      <w:r>
        <w:rPr>
          <w:rFonts w:hint="eastAsia" w:ascii="方正仿宋简体" w:hAnsi="方正仿宋简体" w:eastAsia="方正仿宋简体" w:cs="方正仿宋简体"/>
          <w:sz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</w:rPr>
        <w:t xml:space="preserve"> </w:t>
      </w:r>
    </w:p>
    <w:p w14:paraId="54DF9944">
      <w:pPr>
        <w:rPr>
          <w:rFonts w:hint="eastAsia" w:ascii="仿宋" w:hAnsi="仿宋" w:eastAsia="仿宋"/>
          <w:sz w:val="32"/>
          <w:u w:val="singl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名称</w:t>
      </w:r>
      <w:r>
        <w:rPr>
          <w:rFonts w:hint="eastAsia" w:ascii="仿宋" w:hAnsi="仿宋" w:eastAsia="仿宋"/>
          <w:sz w:val="32"/>
          <w:u w:val="none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u w:val="single"/>
          <w:lang w:eastAsia="zh-CN"/>
        </w:rPr>
        <w:t xml:space="preserve">菩提岛保护区丹顶鹤等珍稀濒危水鸟保护项目  </w:t>
      </w:r>
      <w:r>
        <w:rPr>
          <w:rFonts w:hint="eastAsia" w:ascii="仿宋" w:hAnsi="仿宋" w:eastAsia="仿宋"/>
          <w:sz w:val="32"/>
          <w:u w:val="single"/>
          <w:lang w:eastAsia="zh-CN"/>
        </w:rPr>
        <w:t xml:space="preserve">        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u w:val="single"/>
          <w:lang w:eastAsia="zh-CN"/>
        </w:rPr>
        <w:t xml:space="preserve">   </w:t>
      </w:r>
    </w:p>
    <w:p w14:paraId="3517FF2E">
      <w:pPr>
        <w:spacing w:line="340" w:lineRule="exact"/>
        <w:jc w:val="left"/>
        <w:rPr>
          <w:rFonts w:ascii="仿宋" w:hAnsi="仿宋" w:eastAsia="仿宋"/>
          <w:sz w:val="32"/>
          <w:szCs w:val="32"/>
        </w:rPr>
      </w:pPr>
    </w:p>
    <w:p w14:paraId="4377FBF9">
      <w:pPr>
        <w:rPr>
          <w:rFonts w:ascii="仿宋" w:hAnsi="仿宋" w:eastAsia="仿宋"/>
          <w:sz w:val="30"/>
          <w:u w:val="single"/>
        </w:rPr>
      </w:pPr>
    </w:p>
    <w:p w14:paraId="0C25F4F3">
      <w:pPr>
        <w:rPr>
          <w:rFonts w:ascii="仿宋" w:hAnsi="仿宋" w:eastAsia="仿宋"/>
          <w:sz w:val="30"/>
          <w:u w:val="single"/>
        </w:rPr>
      </w:pPr>
    </w:p>
    <w:p w14:paraId="2F7CD218">
      <w:pPr>
        <w:rPr>
          <w:rFonts w:ascii="仿宋" w:hAnsi="仿宋" w:eastAsia="仿宋"/>
          <w:sz w:val="30"/>
          <w:u w:val="single"/>
        </w:rPr>
      </w:pPr>
    </w:p>
    <w:p w14:paraId="2F9DA746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唐山国际旅游岛财政局</w:t>
      </w:r>
    </w:p>
    <w:p w14:paraId="715D41CF"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月1日</w:t>
      </w:r>
    </w:p>
    <w:p w14:paraId="1DCF3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ascii="方正黑体简体" w:hAnsi="宋体" w:eastAsia="方正黑体简体" w:cs="方正粗黑宋简体"/>
          <w:sz w:val="32"/>
          <w:szCs w:val="32"/>
        </w:rPr>
      </w:pPr>
      <w:r>
        <w:rPr>
          <w:rFonts w:hint="eastAsia" w:ascii="方正黑体简体" w:hAnsi="宋体" w:eastAsia="方正黑体简体" w:cs="方正粗黑宋简体"/>
          <w:sz w:val="32"/>
          <w:szCs w:val="32"/>
        </w:rPr>
        <w:t>一、基本情况</w:t>
      </w:r>
    </w:p>
    <w:p w14:paraId="0412B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ascii="方正楷体简体" w:hAnsi="宋体" w:eastAsia="方正楷体简体" w:cs="方正楷体简体"/>
          <w:sz w:val="32"/>
          <w:szCs w:val="32"/>
        </w:rPr>
      </w:pPr>
      <w:r>
        <w:rPr>
          <w:rFonts w:hint="eastAsia" w:ascii="方正楷体简体" w:hAnsi="宋体" w:eastAsia="方正楷体简体" w:cs="方正楷体简体"/>
          <w:sz w:val="32"/>
          <w:szCs w:val="32"/>
        </w:rPr>
        <w:t>(一)项目概况</w:t>
      </w:r>
    </w:p>
    <w:p w14:paraId="5D351B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改善水鸟生存环境，丰富菩提岛保护区生物多样性，加强鸟类监测，自然保护与开发建设服务中心编制《菩提岛保护区丹顶鹤等珍稀濒危水鸟保护项目实施方案》，2021年6月河北省冀林草复【2021】48号为“关于2021年中央财政林业发展改革资金野生动植物保护项目实施方案批复”下达60万专项资金。我单位结合《中华人民共和国野生动物保护法》、《中华人民共和国自然保护区管理条例》等相关法律文件，购置野生动物监测及巡护设备，积极开展我区陆生野生动物监测活动，摸清我区野生动物资源，维护生物多样性安全。该项目主要是采购野生动物保护设备，2021年11月30日进行首次竞争性谈判，12月24日今日二次公告完成项目竞争性谈判，菩提岛保护区丹顶鹤等珍稀濒危水鸟保护项目中央资金60万元，野外信息传递设备1台；野外监测设备22台；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野生动物救助器材49件；野生动物巡护器材3台。全部设备采购，共花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费资金56.3万元，专家费2200元。2023年2月完成项目省、市验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收。</w:t>
      </w:r>
    </w:p>
    <w:p w14:paraId="207DE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方正楷体简体" w:hAnsi="宋体" w:eastAsia="方正楷体简体" w:cs="方正楷体简体"/>
          <w:sz w:val="32"/>
          <w:szCs w:val="32"/>
        </w:rPr>
      </w:pPr>
      <w:r>
        <w:rPr>
          <w:rFonts w:hint="eastAsia" w:ascii="方正楷体简体" w:hAnsi="宋体" w:eastAsia="方正楷体简体" w:cs="方正楷体简体"/>
          <w:sz w:val="32"/>
          <w:szCs w:val="32"/>
          <w:lang w:eastAsia="zh-CN"/>
        </w:rPr>
        <w:t>（二）项目资金</w:t>
      </w:r>
      <w:r>
        <w:rPr>
          <w:rFonts w:hint="eastAsia" w:ascii="方正楷体简体" w:hAnsi="宋体" w:eastAsia="方正楷体简体" w:cs="方正楷体简体"/>
          <w:sz w:val="32"/>
          <w:szCs w:val="32"/>
        </w:rPr>
        <w:t>情况</w:t>
      </w:r>
    </w:p>
    <w:p w14:paraId="6E3E3B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该项目已经完成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2023年度全部资金支付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，共支付56.60万元。并且该项目已经经省、市验收通过。</w:t>
      </w:r>
    </w:p>
    <w:p w14:paraId="06D7E1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方正楷体简体" w:hAnsi="宋体" w:eastAsia="方正楷体简体" w:cs="方正楷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宋体" w:eastAsia="方正楷体简体" w:cs="方正楷体简体"/>
          <w:kern w:val="2"/>
          <w:sz w:val="32"/>
          <w:szCs w:val="32"/>
          <w:lang w:val="en-US" w:eastAsia="zh-CN" w:bidi="ar-SA"/>
        </w:rPr>
        <w:t>（三）绩效目标</w:t>
      </w:r>
    </w:p>
    <w:p w14:paraId="02C9FE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过采购野生动物保护设备，对野生动物资源摸底调查，掌握唐山国际旅游岛境内野生动物资源本底情况，正确评价野生动物资源状况对国家重点保护鸟类进行保护。对张网捕鸟等破坏资源环境的违法行为进行监测监控，拍摄宣传片增加民众的野生动物保护意识，加强巡护，维护生态安全。项目年度建设任务量完成所有设备采购，项目验收合格率≥100%，当期任务完成率≥100%，项目实施带动群众增收，带动就业人数120人，有利于改善生态环境，促进生态效益可持续发展，林区职工、周边群众满意度≥90%。</w:t>
      </w:r>
    </w:p>
    <w:p w14:paraId="1CEEA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rPr>
          <w:rFonts w:hint="eastAsia" w:ascii="方正黑体简体" w:hAnsi="宋体" w:eastAsia="方正黑体简体" w:cs="方正粗黑宋简体"/>
          <w:sz w:val="32"/>
          <w:szCs w:val="32"/>
        </w:rPr>
      </w:pPr>
      <w:r>
        <w:rPr>
          <w:rFonts w:hint="eastAsia" w:ascii="方正黑体简体" w:hAnsi="宋体" w:eastAsia="方正黑体简体" w:cs="方正粗黑宋简体"/>
          <w:sz w:val="32"/>
          <w:szCs w:val="32"/>
        </w:rPr>
        <w:t>二、绩效评价工作开展情况</w:t>
      </w:r>
    </w:p>
    <w:p w14:paraId="772CF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rPr>
          <w:rFonts w:ascii="宋体" w:hAnsi="宋体" w:eastAsia="方正仿宋简体" w:cs="方正楷体简体"/>
          <w:sz w:val="32"/>
          <w:szCs w:val="32"/>
        </w:rPr>
      </w:pPr>
      <w:r>
        <w:rPr>
          <w:rFonts w:hint="eastAsia" w:ascii="方正楷体简体" w:hAnsi="宋体" w:eastAsia="方正楷体简体" w:cs="方正楷体简体"/>
          <w:sz w:val="32"/>
          <w:szCs w:val="32"/>
        </w:rPr>
        <w:t>(一)绩效评价目的、对象和范围</w:t>
      </w:r>
    </w:p>
    <w:p w14:paraId="24B23D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目的是为了确保财政资金的高效率、‌高效益使用，‌以及确保使用过程的公正、‌透明。‌这一评价行为涵盖了政府采购活动的组织实施、‌监督管理的全过程，‌通过对这些过程的全面分析、‌评价，‌提出改进意见，‌以优化政府采购的效率和效果。‌具体到实施层面，‌绩效评价不仅关注设备数量目标（‌如保障对象个数、‌质量目标、‌时效目标等）‌，‌还涉及经济效益、‌社会效益、‌生态效益以及满意度等多元目标。‌评价对象和范围通常包括该项采购的具体设备，项目的目标设定、‌组织实施情况、‌资金落实情况、‌实际支出情况、‌财务管理状况等。</w:t>
      </w:r>
    </w:p>
    <w:p w14:paraId="50769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rPr>
          <w:rFonts w:ascii="方正楷体简体" w:hAnsi="宋体" w:eastAsia="方正楷体简体" w:cs="方正楷体简体"/>
          <w:sz w:val="32"/>
          <w:szCs w:val="32"/>
        </w:rPr>
      </w:pPr>
      <w:r>
        <w:rPr>
          <w:rFonts w:hint="eastAsia" w:ascii="方正楷体简体" w:hAnsi="宋体" w:eastAsia="方正楷体简体" w:cs="方正楷体简体"/>
          <w:sz w:val="32"/>
          <w:szCs w:val="32"/>
        </w:rPr>
        <w:t>(二)绩效评价原则、评价指标体系(附表说明)</w:t>
      </w:r>
    </w:p>
    <w:p w14:paraId="207420A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ascii="宋体" w:hAnsi="宋体" w:eastAsia="方正仿宋简体" w:cs="方正仿宋简体"/>
          <w:sz w:val="32"/>
          <w:szCs w:val="32"/>
        </w:rPr>
        <w:t>‌评价工作遵循科学规范原则、‌公正公开原则、‌独立原则、‌回避原则和保密原则，‌以确保评价结果的客观公正性。‌</w:t>
      </w:r>
    </w:p>
    <w:p w14:paraId="5A165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rPr>
          <w:rFonts w:ascii="方正楷体简体" w:hAnsi="宋体" w:eastAsia="方正楷体简体" w:cs="方正楷体简体"/>
          <w:sz w:val="32"/>
          <w:szCs w:val="32"/>
        </w:rPr>
      </w:pPr>
      <w:r>
        <w:rPr>
          <w:rFonts w:hint="eastAsia" w:ascii="方正楷体简体" w:hAnsi="宋体" w:eastAsia="方正楷体简体" w:cs="方正楷体简体"/>
          <w:sz w:val="32"/>
          <w:szCs w:val="32"/>
        </w:rPr>
        <w:t>(三)绩效评价工作过程</w:t>
      </w:r>
    </w:p>
    <w:p w14:paraId="5673F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rPr>
          <w:rFonts w:hint="eastAsia" w:ascii="方正黑体简体" w:hAnsi="宋体" w:eastAsia="方正黑体简体" w:cs="方正粗黑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前期‌收集整理项目的相关信息。‌‌了解项目的立项背景、‌绩效目标、‌资金情况、‌实施内容等基本情况。合理搭配财务、‌工程方面的人员，‌成立项目绩效评价小组，‌进行业务培训和学习绩效评价业务相关规定。‌根据该项目绩效评价工作的实际情况，‌列出所需资料清单，‌让相关单位在规定的时间内提供相关资料。‌在前期准备的基础上，‌评价小组实施评价，‌包括数据采集、‌核实确认等。‌‌对采集的数据资料进行复核汇总、‌分类整理和综合分析，‌形成评价结论。‌按照设立的评价指标、‌标准、‌实施评价，‌确保评价结果的客观性和公正性。‌</w:t>
      </w:r>
    </w:p>
    <w:p w14:paraId="7CE63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hint="eastAsia" w:ascii="方正黑体简体" w:hAnsi="宋体" w:eastAsia="方正黑体简体" w:cs="方正粗黑宋简体"/>
          <w:sz w:val="32"/>
          <w:szCs w:val="32"/>
        </w:rPr>
      </w:pPr>
      <w:r>
        <w:rPr>
          <w:rFonts w:hint="eastAsia" w:ascii="方正黑体简体" w:hAnsi="宋体" w:eastAsia="方正黑体简体" w:cs="方正粗黑宋简体"/>
          <w:sz w:val="32"/>
          <w:szCs w:val="32"/>
        </w:rPr>
        <w:t>三、综合评价情况及评价结论</w:t>
      </w:r>
    </w:p>
    <w:p w14:paraId="68F73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我单位的财务信息规范、健全，各项支付手续完备，准确地记录和反映了项目支出的具体情况，原始凭证、会计账簿、财务报表等会计资料都能按期编制、整理归档。</w:t>
      </w:r>
    </w:p>
    <w:p w14:paraId="1318A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按照财政支出绩效评价指标体系评分标准，</w:t>
      </w:r>
      <w:r>
        <w:rPr>
          <w:rFonts w:hint="eastAsia" w:ascii="宋体" w:hAnsi="宋体" w:eastAsia="方正仿宋简体" w:cs="仿宋"/>
          <w:sz w:val="32"/>
          <w:szCs w:val="32"/>
        </w:rPr>
        <w:t>菩提岛保护区丹顶鹤等珍稀濒危水鸟保护项目</w:t>
      </w:r>
      <w:r>
        <w:rPr>
          <w:rFonts w:hint="eastAsia" w:ascii="宋体" w:hAnsi="宋体" w:eastAsia="方正仿宋简体" w:cs="方正仿宋简体"/>
          <w:sz w:val="32"/>
          <w:szCs w:val="32"/>
        </w:rPr>
        <w:t>资金使用情况良好，无超范围使用或其他不当情形。</w:t>
      </w:r>
    </w:p>
    <w:p w14:paraId="0D94A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ascii="方正黑体简体" w:hAnsi="宋体" w:eastAsia="方正黑体简体" w:cs="方正粗黑宋简体"/>
          <w:sz w:val="32"/>
          <w:szCs w:val="32"/>
        </w:rPr>
      </w:pPr>
      <w:r>
        <w:rPr>
          <w:rFonts w:hint="eastAsia" w:ascii="方正黑体简体" w:hAnsi="宋体" w:eastAsia="方正黑体简体" w:cs="方正粗黑宋简体"/>
          <w:sz w:val="32"/>
          <w:szCs w:val="32"/>
        </w:rPr>
        <w:t>四、绩效评价指标分析</w:t>
      </w:r>
    </w:p>
    <w:p w14:paraId="75C43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ascii="宋体" w:hAnsi="宋体" w:eastAsia="方正仿宋简体" w:cs="方正楷体简体"/>
          <w:sz w:val="32"/>
          <w:szCs w:val="32"/>
        </w:rPr>
      </w:pPr>
      <w:r>
        <w:rPr>
          <w:rFonts w:hint="eastAsia" w:ascii="方正楷体简体" w:hAnsi="宋体" w:eastAsia="方正楷体简体" w:cs="方正楷体简体"/>
          <w:sz w:val="32"/>
          <w:szCs w:val="32"/>
        </w:rPr>
        <w:t>(一）项目决策情况</w:t>
      </w:r>
    </w:p>
    <w:p w14:paraId="3535D6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该项目是中央财政资金，项目决策期通过编制该项目实施方案包省、市、国家相关部门审批后落实实施。</w:t>
      </w:r>
    </w:p>
    <w:p w14:paraId="7BC4D35E">
      <w:pPr>
        <w:keepNext w:val="0"/>
        <w:keepLines w:val="0"/>
        <w:pageBreakBefore w:val="0"/>
        <w:tabs>
          <w:tab w:val="left" w:pos="8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480" w:firstLineChars="150"/>
        <w:textAlignment w:val="auto"/>
        <w:rPr>
          <w:rFonts w:ascii="宋体" w:hAnsi="宋体" w:eastAsia="方正仿宋简体" w:cs="方正楷体简体"/>
          <w:sz w:val="32"/>
          <w:szCs w:val="32"/>
        </w:rPr>
      </w:pPr>
      <w:r>
        <w:rPr>
          <w:rFonts w:hint="eastAsia" w:ascii="方正楷体简体" w:hAnsi="宋体" w:eastAsia="方正楷体简体" w:cs="方正楷体简体"/>
          <w:sz w:val="32"/>
          <w:szCs w:val="32"/>
        </w:rPr>
        <w:t>（二）项目过程情况</w:t>
      </w:r>
    </w:p>
    <w:p w14:paraId="2324DF0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该项目2021年通过招投标竞争性谈判形式落实，期间经过二次公告完成，2023年2月相关设备及服务到位经市相关主管部门验收合格，2023年底全款拨付，完成项目实施。</w:t>
      </w:r>
    </w:p>
    <w:p w14:paraId="64E22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ascii="方正黑体简体" w:hAnsi="宋体" w:eastAsia="方正黑体简体" w:cs="方正粗黑宋简体"/>
          <w:sz w:val="32"/>
          <w:szCs w:val="32"/>
        </w:rPr>
      </w:pPr>
      <w:r>
        <w:rPr>
          <w:rFonts w:hint="eastAsia" w:ascii="方正黑体简体" w:hAnsi="宋体" w:eastAsia="方正黑体简体" w:cs="方正粗黑宋简体"/>
          <w:sz w:val="32"/>
          <w:szCs w:val="32"/>
        </w:rPr>
        <w:t>五、主要经验及做法、存在的问题及原因分析</w:t>
      </w:r>
    </w:p>
    <w:p w14:paraId="300E9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一是严格控制，保证资金有效利用。严格按照适用范围使用资金，专款专用，严格遵守中央八项规定等相关规定，最大程度的发挥使用资金的效率性，未出现超范围使用等问题。二是认真组织、实施。广泛征求各相关政府、景区等专业机构意见建议，做到范围调整符合旅游岛实际情况、规划范围、资源价值，还力求勤俭节约、合理利用现有资金。</w:t>
      </w:r>
    </w:p>
    <w:p w14:paraId="555B2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通过绩效评价发现，对项目谋划起点较低，前瞻性不足，应结合目前国家对各类自然保护地管理要求，全方位谋划整个工作。</w:t>
      </w:r>
    </w:p>
    <w:p w14:paraId="57538289">
      <w:pPr>
        <w:tabs>
          <w:tab w:val="left" w:pos="1108"/>
        </w:tabs>
        <w:bidi w:val="0"/>
        <w:jc w:val="left"/>
        <w:rPr>
          <w:rStyle w:val="11"/>
          <w:rFonts w:hint="eastAsia" w:ascii="仿宋_GB2312" w:hAnsi="宋体" w:eastAsia="仿宋_GB2312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1D7B4EE">
      <w:pPr>
        <w:pStyle w:val="2"/>
        <w:rPr>
          <w:rStyle w:val="11"/>
          <w:rFonts w:hint="eastAsia" w:ascii="仿宋_GB2312" w:hAnsi="宋体" w:eastAsia="仿宋_GB2312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7A275AB0">
      <w:pPr>
        <w:widowControl/>
        <w:ind w:firstLine="480"/>
        <w:rPr>
          <w:rFonts w:hint="eastAsia" w:ascii="黑体" w:hAnsi="黑体" w:eastAsia="黑体"/>
          <w:sz w:val="24"/>
        </w:rPr>
      </w:pPr>
    </w:p>
    <w:p w14:paraId="38504F81">
      <w:pPr>
        <w:widowControl/>
        <w:ind w:firstLine="480"/>
        <w:rPr>
          <w:rFonts w:hint="eastAsia" w:ascii="黑体" w:hAnsi="黑体" w:eastAsia="黑体"/>
          <w:sz w:val="24"/>
        </w:rPr>
      </w:pPr>
    </w:p>
    <w:p w14:paraId="3516EEFB">
      <w:pPr>
        <w:widowControl/>
        <w:ind w:firstLine="480"/>
        <w:rPr>
          <w:rFonts w:hint="eastAsia" w:ascii="黑体" w:hAnsi="黑体" w:eastAsia="黑体"/>
          <w:sz w:val="24"/>
        </w:rPr>
      </w:pPr>
    </w:p>
    <w:p w14:paraId="50659E71">
      <w:pPr>
        <w:widowControl/>
        <w:ind w:firstLine="480"/>
        <w:rPr>
          <w:rFonts w:hint="eastAsia" w:ascii="黑体" w:hAnsi="黑体" w:eastAsia="黑体"/>
          <w:sz w:val="24"/>
        </w:rPr>
      </w:pPr>
    </w:p>
    <w:p w14:paraId="78C5B54B">
      <w:pPr>
        <w:widowControl/>
        <w:ind w:firstLine="480"/>
        <w:rPr>
          <w:rFonts w:hint="eastAsia" w:ascii="黑体" w:hAnsi="黑体" w:eastAsia="黑体"/>
          <w:sz w:val="24"/>
        </w:rPr>
      </w:pPr>
    </w:p>
    <w:p w14:paraId="48E4ABA9">
      <w:pPr>
        <w:widowControl/>
        <w:ind w:firstLine="480"/>
        <w:rPr>
          <w:rFonts w:hint="eastAsia" w:ascii="黑体" w:hAnsi="黑体" w:eastAsia="黑体"/>
          <w:sz w:val="24"/>
        </w:rPr>
      </w:pPr>
    </w:p>
    <w:p w14:paraId="5892DDA2">
      <w:pPr>
        <w:pStyle w:val="2"/>
        <w:rPr>
          <w:rFonts w:hint="eastAsia" w:ascii="黑体" w:hAnsi="黑体" w:eastAsia="黑体"/>
          <w:sz w:val="24"/>
        </w:rPr>
      </w:pPr>
    </w:p>
    <w:p w14:paraId="4F324CA1">
      <w:pPr>
        <w:pStyle w:val="2"/>
        <w:rPr>
          <w:rFonts w:hint="eastAsia" w:ascii="黑体" w:hAnsi="黑体" w:eastAsia="黑体"/>
          <w:sz w:val="24"/>
        </w:rPr>
      </w:pPr>
    </w:p>
    <w:p w14:paraId="297AFE1C">
      <w:pPr>
        <w:pStyle w:val="2"/>
        <w:rPr>
          <w:rFonts w:hint="eastAsia" w:ascii="黑体" w:hAnsi="黑体" w:eastAsia="黑体"/>
          <w:sz w:val="24"/>
        </w:rPr>
      </w:pPr>
    </w:p>
    <w:p w14:paraId="1E270F42">
      <w:pPr>
        <w:pStyle w:val="2"/>
        <w:rPr>
          <w:rFonts w:hint="eastAsia" w:ascii="黑体" w:hAnsi="黑体" w:eastAsia="黑体"/>
          <w:sz w:val="24"/>
        </w:rPr>
      </w:pPr>
    </w:p>
    <w:p w14:paraId="32C70251">
      <w:pPr>
        <w:pStyle w:val="2"/>
        <w:rPr>
          <w:rFonts w:hint="eastAsia" w:ascii="黑体" w:hAnsi="黑体" w:eastAsia="黑体"/>
          <w:sz w:val="24"/>
        </w:rPr>
      </w:pPr>
    </w:p>
    <w:p w14:paraId="6F4CE8EE">
      <w:pPr>
        <w:pStyle w:val="2"/>
        <w:rPr>
          <w:rFonts w:hint="eastAsia" w:ascii="黑体" w:hAnsi="黑体" w:eastAsia="黑体"/>
          <w:sz w:val="24"/>
        </w:rPr>
      </w:pPr>
    </w:p>
    <w:p w14:paraId="300B9D01">
      <w:pPr>
        <w:pStyle w:val="2"/>
        <w:rPr>
          <w:rFonts w:hint="eastAsia" w:ascii="黑体" w:hAnsi="黑体" w:eastAsia="黑体"/>
          <w:sz w:val="24"/>
        </w:rPr>
      </w:pPr>
    </w:p>
    <w:p w14:paraId="6A0D74D4">
      <w:pPr>
        <w:pStyle w:val="2"/>
        <w:rPr>
          <w:rFonts w:hint="eastAsia" w:ascii="黑体" w:hAnsi="黑体" w:eastAsia="黑体"/>
          <w:sz w:val="24"/>
        </w:rPr>
      </w:pPr>
    </w:p>
    <w:p w14:paraId="40676837">
      <w:pPr>
        <w:pStyle w:val="2"/>
        <w:rPr>
          <w:rFonts w:hint="eastAsia" w:ascii="黑体" w:hAnsi="黑体" w:eastAsia="黑体"/>
          <w:sz w:val="24"/>
        </w:rPr>
      </w:pPr>
    </w:p>
    <w:p w14:paraId="5B6924AB">
      <w:pPr>
        <w:pStyle w:val="2"/>
        <w:rPr>
          <w:rFonts w:hint="eastAsia" w:ascii="黑体" w:hAnsi="黑体" w:eastAsia="黑体"/>
          <w:sz w:val="24"/>
        </w:rPr>
      </w:pPr>
    </w:p>
    <w:p w14:paraId="78FF82C3">
      <w:pPr>
        <w:pStyle w:val="2"/>
        <w:rPr>
          <w:rFonts w:hint="eastAsia" w:ascii="黑体" w:hAnsi="黑体" w:eastAsia="黑体"/>
          <w:sz w:val="24"/>
        </w:rPr>
      </w:pPr>
    </w:p>
    <w:p w14:paraId="7CA502EF">
      <w:pPr>
        <w:pStyle w:val="2"/>
        <w:rPr>
          <w:rFonts w:hint="eastAsia" w:ascii="黑体" w:hAnsi="黑体" w:eastAsia="黑体"/>
          <w:sz w:val="24"/>
        </w:rPr>
      </w:pPr>
    </w:p>
    <w:p w14:paraId="0FD1F136">
      <w:pPr>
        <w:pStyle w:val="2"/>
        <w:rPr>
          <w:rFonts w:hint="eastAsia" w:ascii="黑体" w:hAnsi="黑体" w:eastAsia="黑体"/>
          <w:sz w:val="24"/>
        </w:rPr>
      </w:pPr>
    </w:p>
    <w:p w14:paraId="33741083">
      <w:pPr>
        <w:widowControl/>
        <w:ind w:firstLine="480"/>
        <w:rPr>
          <w:rFonts w:hint="eastAsia" w:ascii="黑体" w:hAnsi="黑体" w:eastAsia="黑体"/>
          <w:sz w:val="24"/>
        </w:rPr>
      </w:pPr>
    </w:p>
    <w:p w14:paraId="1D0627B1">
      <w:pPr>
        <w:widowControl/>
        <w:ind w:firstLine="48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附件：</w:t>
      </w:r>
    </w:p>
    <w:p w14:paraId="0E70E04D">
      <w:pPr>
        <w:widowControl/>
        <w:jc w:val="both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菩提岛保护区丹顶鹤等珍稀濒危水鸟保护项目</w:t>
      </w: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  <w:t>绩效自评表</w:t>
      </w:r>
    </w:p>
    <w:tbl>
      <w:tblPr>
        <w:tblStyle w:val="8"/>
        <w:tblW w:w="9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018"/>
        <w:gridCol w:w="1675"/>
        <w:gridCol w:w="992"/>
        <w:gridCol w:w="1160"/>
        <w:gridCol w:w="851"/>
        <w:gridCol w:w="683"/>
        <w:gridCol w:w="850"/>
        <w:gridCol w:w="56"/>
        <w:gridCol w:w="878"/>
      </w:tblGrid>
      <w:tr w14:paraId="34CF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2A0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A912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仿宋" w:hAnsiTheme="minorEastAsia"/>
                <w:sz w:val="18"/>
                <w:szCs w:val="18"/>
              </w:rPr>
              <w:t>菩提岛保护区丹顶鹤等珍稀濒危水鸟保护项目</w:t>
            </w:r>
          </w:p>
        </w:tc>
      </w:tr>
      <w:tr w14:paraId="76FB2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0D8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803C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唐山国际旅游岛管理委员会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448E1">
            <w:pPr>
              <w:widowControl/>
              <w:spacing w:line="240" w:lineRule="exact"/>
              <w:jc w:val="both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实施</w:t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单</w:t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3C7B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服务中心</w:t>
            </w:r>
          </w:p>
        </w:tc>
      </w:tr>
      <w:tr w14:paraId="684D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399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E180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6AE2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5EA6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421B2">
            <w:pPr>
              <w:widowControl/>
              <w:spacing w:line="240" w:lineRule="exact"/>
              <w:jc w:val="both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64931">
            <w:pPr>
              <w:widowControl/>
              <w:spacing w:line="240" w:lineRule="exact"/>
              <w:jc w:val="both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6EF2D">
            <w:pPr>
              <w:widowControl/>
              <w:spacing w:line="240" w:lineRule="exact"/>
              <w:jc w:val="both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AA753">
            <w:pPr>
              <w:widowControl/>
              <w:spacing w:line="240" w:lineRule="exact"/>
              <w:ind w:firstLine="180" w:firstLineChars="100"/>
              <w:jc w:val="both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得分</w:t>
            </w:r>
          </w:p>
        </w:tc>
      </w:tr>
      <w:tr w14:paraId="27AA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EB7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28FF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EDF3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59.78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31D5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59.78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A348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56.6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68A7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B5CD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996C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9</w:t>
            </w:r>
          </w:p>
        </w:tc>
      </w:tr>
      <w:tr w14:paraId="1B73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063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005F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1B2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56.6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DD7B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56.6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4953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56.6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0A64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83F1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9C2D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0E79A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7B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84CA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8164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CE07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19E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EF16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8D47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77EC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—</w:t>
            </w:r>
          </w:p>
        </w:tc>
      </w:tr>
      <w:tr w14:paraId="3FEE6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B30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B404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5682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C6AA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F84B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EA81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BD0C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5321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—</w:t>
            </w:r>
          </w:p>
        </w:tc>
      </w:tr>
      <w:tr w14:paraId="0AE2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FC0B">
            <w:pPr>
              <w:widowControl/>
              <w:spacing w:line="240" w:lineRule="exact"/>
              <w:ind w:firstLine="0" w:firstLineChars="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86C5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46CE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实际完成情况</w:t>
            </w:r>
          </w:p>
        </w:tc>
      </w:tr>
      <w:tr w14:paraId="0CCDB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FEC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4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67C3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完成目标任务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B288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完成</w:t>
            </w:r>
          </w:p>
        </w:tc>
      </w:tr>
      <w:tr w14:paraId="235B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570C7A">
            <w:pPr>
              <w:widowControl/>
              <w:spacing w:line="240" w:lineRule="exact"/>
              <w:ind w:firstLine="0" w:firstLineChars="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绩</w:t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效</w:t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指</w:t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CA34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8EEC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765B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D335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年度</w:t>
            </w:r>
          </w:p>
          <w:p w14:paraId="4875199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C108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实际</w:t>
            </w:r>
          </w:p>
          <w:p w14:paraId="19632FD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181B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82A4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817E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F20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F5E0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030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产出指标</w:t>
            </w:r>
          </w:p>
          <w:p w14:paraId="385F614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（50）</w:t>
            </w: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C91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ED72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3A6D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1180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9B0D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38C9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8026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1F6AF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6DFE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ADE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79C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0BD0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B265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B51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63C4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F1BE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839B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31541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402B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9A0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36E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215E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07E4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31A5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FC6A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12D8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685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086D4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0AAA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F12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3AB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0389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851A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D4C9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F9FA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381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DABE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1ACC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6092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58D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1FE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CA2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6B40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合格率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7243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3735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9174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3EBB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4996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1031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25D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5F7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16AD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4062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824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03FD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BDAA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C9AC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5472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B977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619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35D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E70F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EBC8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按时完成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5DA0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3EC3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08A8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01F4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423BA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18B9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1A2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EF8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90E9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407A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按时完成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7512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2782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4DDD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E4EA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6D36E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E08C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F49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AD8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0707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42E0B">
            <w:pPr>
              <w:widowControl/>
              <w:ind w:firstLine="300"/>
              <w:jc w:val="center"/>
              <w:rPr>
                <w:rFonts w:ascii="方正仿宋简体" w:eastAsia="方正仿宋简体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53E5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8C08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162F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D74B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7549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9584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F30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AD6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5F8B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154D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59.78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E1C0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56.6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4943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71D3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B50F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招标剩余</w:t>
            </w:r>
          </w:p>
        </w:tc>
      </w:tr>
      <w:tr w14:paraId="6D5EA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0FBE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B38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3D5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548F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EBD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7D4E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F86D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49E6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C268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4BEA2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500B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428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DCA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CAE8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19AC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D92B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3FC8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B6FB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7364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189B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4556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3FC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效益指标</w:t>
            </w:r>
          </w:p>
          <w:p w14:paraId="55354B5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（30）</w:t>
            </w: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2C3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经济效益</w:t>
            </w:r>
          </w:p>
          <w:p w14:paraId="412B6F0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96AB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F008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DA9A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7240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59A7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DE1C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68C0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A4A7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0D6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A41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ADBC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CAB2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2F3A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28A9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89C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8BAB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43992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9F7E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5CB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35B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1591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1090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924B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50B8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8D83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2505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78D8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A523C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363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CE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社会效益</w:t>
            </w:r>
          </w:p>
          <w:p w14:paraId="5E33C50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7F03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56E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受益群体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5F32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增加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3FA9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B573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677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加大宣传</w:t>
            </w:r>
          </w:p>
        </w:tc>
      </w:tr>
      <w:tr w14:paraId="3E0B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F72E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91F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9E8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1002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F077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B15E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1B37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2BD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F2A0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1560E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494D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02B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386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生态效益</w:t>
            </w:r>
          </w:p>
          <w:p w14:paraId="2412D3A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A31B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1792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生态环境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BC6A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提升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DA23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E56A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AD6D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加大保护</w:t>
            </w:r>
          </w:p>
        </w:tc>
      </w:tr>
      <w:tr w14:paraId="50A85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8F07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F21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4B8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9E1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84E6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F3DB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D898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9C54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B785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4A4F0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CC73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73B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A02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756C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F0F46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生态保护成效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F7F3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提升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6087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4827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F731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0F20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1048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362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199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52A5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9AAE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6030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E7E2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867D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CD92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0D140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ADCA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B54A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D205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6D3D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196A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3153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0817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B233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E6E3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0FE9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F607E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D7B024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满意度</w:t>
            </w:r>
          </w:p>
          <w:p w14:paraId="7B42BD3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指标</w:t>
            </w:r>
          </w:p>
          <w:p w14:paraId="7BE206D9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（10）</w:t>
            </w: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AC93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A5AC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605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7F9E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98%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441B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BC502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9F89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688A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BC28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799C7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5D40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AEE8">
            <w:pPr>
              <w:widowControl/>
              <w:spacing w:line="240" w:lineRule="exact"/>
              <w:jc w:val="both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79C36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95198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1D51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568B1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80E8D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  <w:tr w14:paraId="149D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C30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63E6F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BB7CB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7ABC">
            <w:pPr>
              <w:widowControl/>
              <w:spacing w:line="240" w:lineRule="exact"/>
              <w:ind w:firstLine="300"/>
              <w:jc w:val="center"/>
              <w:rPr>
                <w:rFonts w:ascii="方正仿宋简体" w:eastAsia="方正仿宋简体" w:cs="宋体" w:hAnsiTheme="minorEastAsia"/>
                <w:kern w:val="0"/>
                <w:sz w:val="18"/>
                <w:szCs w:val="18"/>
              </w:rPr>
            </w:pPr>
          </w:p>
        </w:tc>
      </w:tr>
    </w:tbl>
    <w:p w14:paraId="792A994C">
      <w:pPr>
        <w:pStyle w:val="2"/>
        <w:rPr>
          <w:rStyle w:val="11"/>
          <w:rFonts w:hint="eastAsia" w:ascii="仿宋_GB2312" w:hAnsi="宋体" w:eastAsia="仿宋_GB2312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271446"/>
    </w:sdtPr>
    <w:sdtContent>
      <w:p w14:paraId="2E96967E">
        <w:pPr>
          <w:pStyle w:val="3"/>
          <w:jc w:val="center"/>
        </w:pPr>
      </w:p>
    </w:sdtContent>
  </w:sdt>
  <w:p w14:paraId="084EE960">
    <w:pPr>
      <w:pStyle w:val="3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64FE8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C01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C01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67978"/>
      </w:sdtPr>
      <w:sdtContent/>
    </w:sdt>
  </w:p>
  <w:p w14:paraId="41432402">
    <w:pPr>
      <w:pStyle w:val="3"/>
      <w:jc w:val="center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jI3NjJlMjE4ZDMwMWU4ZDExYzVmYjY0ODNiZjQifQ=="/>
  </w:docVars>
  <w:rsids>
    <w:rsidRoot w:val="5F936F4B"/>
    <w:rsid w:val="14965245"/>
    <w:rsid w:val="16471C1C"/>
    <w:rsid w:val="239113CE"/>
    <w:rsid w:val="30055F99"/>
    <w:rsid w:val="32D00AE0"/>
    <w:rsid w:val="3DE43692"/>
    <w:rsid w:val="41E952A1"/>
    <w:rsid w:val="46AF0157"/>
    <w:rsid w:val="499F0FE1"/>
    <w:rsid w:val="569851AF"/>
    <w:rsid w:val="58450DE3"/>
    <w:rsid w:val="5CD87A05"/>
    <w:rsid w:val="5F936F4B"/>
    <w:rsid w:val="60204DC3"/>
    <w:rsid w:val="6D1E3C1B"/>
    <w:rsid w:val="789227C4"/>
    <w:rsid w:val="7BC231C6"/>
    <w:rsid w:val="7D751799"/>
    <w:rsid w:val="7FA91E0E"/>
    <w:rsid w:val="7FE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  <w:pPr>
      <w:spacing w:before="120"/>
      <w:jc w:val="left"/>
    </w:pPr>
    <w:rPr>
      <w:rFonts w:ascii="等线" w:eastAsia="等线"/>
      <w:b/>
      <w:bCs/>
      <w:i/>
      <w:iCs/>
      <w:sz w:val="24"/>
    </w:rPr>
  </w:style>
  <w:style w:type="paragraph" w:styleId="6">
    <w:name w:val="toc 2"/>
    <w:basedOn w:val="1"/>
    <w:next w:val="1"/>
    <w:unhideWhenUsed/>
    <w:qFormat/>
    <w:uiPriority w:val="39"/>
    <w:pPr>
      <w:tabs>
        <w:tab w:val="right" w:leader="dot" w:pos="8290"/>
      </w:tabs>
      <w:ind w:left="420" w:leftChars="200"/>
      <w:jc w:val="center"/>
    </w:p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2312</Words>
  <Characters>2440</Characters>
  <Lines>0</Lines>
  <Paragraphs>0</Paragraphs>
  <TotalTime>67</TotalTime>
  <ScaleCrop>false</ScaleCrop>
  <LinksUpToDate>false</LinksUpToDate>
  <CharactersWithSpaces>2550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2024-08-14T07:56:00Z</dcterms:created>
  <dc:creator>FIONA1387453153</dc:creator>
  <cp:lastModifiedBy>FIONA1387453153</cp:lastModifiedBy>
  <cp:lastPrinted>2024-09-04T06:59:00Z</cp:lastPrinted>
  <dcterms:modified xsi:type="dcterms:W3CDTF">2024-12-06T06:16:48Z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FE18FE8950E041628E720AF2D9341BEB_11</vt:lpwstr>
  </property>
</Properties>
</file>