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8780" w:type="dxa"/>
        <w:jc w:val="center"/>
        <w:tblLayout w:type="fixed"/>
        <w:tblCellMar>
          <w:top w:w="0" w:type="dxa"/>
          <w:left w:w="108" w:type="dxa"/>
          <w:bottom w:w="0" w:type="dxa"/>
          <w:right w:w="108" w:type="dxa"/>
        </w:tblCellMar>
      </w:tblPr>
      <w:tblGrid>
        <w:gridCol w:w="567"/>
        <w:gridCol w:w="948"/>
        <w:gridCol w:w="1074"/>
        <w:gridCol w:w="706"/>
        <w:gridCol w:w="1096"/>
        <w:gridCol w:w="385"/>
        <w:gridCol w:w="712"/>
        <w:gridCol w:w="822"/>
        <w:gridCol w:w="274"/>
        <w:gridCol w:w="274"/>
        <w:gridCol w:w="411"/>
        <w:gridCol w:w="137"/>
        <w:gridCol w:w="685"/>
        <w:gridCol w:w="689"/>
      </w:tblGrid>
      <w:tr>
        <w:tblPrEx>
          <w:tblCellMar>
            <w:top w:w="0" w:type="dxa"/>
            <w:left w:w="108" w:type="dxa"/>
            <w:bottom w:w="0" w:type="dxa"/>
            <w:right w:w="108" w:type="dxa"/>
          </w:tblCellMar>
        </w:tblPrEx>
        <w:trPr>
          <w:trHeight w:val="496" w:hRule="exact"/>
          <w:jc w:val="center"/>
        </w:trPr>
        <w:tc>
          <w:tcPr>
            <w:tcW w:w="87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599" w:hRule="atLeast"/>
          <w:jc w:val="center"/>
        </w:trPr>
        <w:tc>
          <w:tcPr>
            <w:tcW w:w="87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2022</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1" w:hRule="exact"/>
          <w:jc w:val="center"/>
        </w:trPr>
        <w:tc>
          <w:tcPr>
            <w:tcW w:w="151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265"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陈雪琴生活补助</w:t>
            </w:r>
          </w:p>
        </w:tc>
      </w:tr>
      <w:tr>
        <w:tblPrEx>
          <w:tblCellMar>
            <w:top w:w="0" w:type="dxa"/>
            <w:left w:w="108" w:type="dxa"/>
            <w:bottom w:w="0" w:type="dxa"/>
            <w:right w:w="108" w:type="dxa"/>
          </w:tblCellMar>
        </w:tblPrEx>
        <w:trPr>
          <w:trHeight w:val="271" w:hRule="exact"/>
          <w:jc w:val="center"/>
        </w:trPr>
        <w:tc>
          <w:tcPr>
            <w:tcW w:w="151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97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19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151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8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1" w:hRule="exact"/>
          <w:jc w:val="center"/>
        </w:trPr>
        <w:tc>
          <w:tcPr>
            <w:tcW w:w="15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8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0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2.68</w:t>
            </w:r>
          </w:p>
        </w:tc>
        <w:tc>
          <w:tcPr>
            <w:tcW w:w="109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2.68</w:t>
            </w:r>
          </w:p>
        </w:tc>
        <w:tc>
          <w:tcPr>
            <w:tcW w:w="109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2.68</w:t>
            </w:r>
          </w:p>
        </w:tc>
        <w:tc>
          <w:tcPr>
            <w:tcW w:w="6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8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71" w:hRule="exact"/>
          <w:jc w:val="center"/>
        </w:trPr>
        <w:tc>
          <w:tcPr>
            <w:tcW w:w="15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0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1" w:hRule="exact"/>
          <w:jc w:val="center"/>
        </w:trPr>
        <w:tc>
          <w:tcPr>
            <w:tcW w:w="15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0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1" w:hRule="exact"/>
          <w:jc w:val="center"/>
        </w:trPr>
        <w:tc>
          <w:tcPr>
            <w:tcW w:w="151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0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8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1" w:hRule="exact"/>
          <w:jc w:val="center"/>
        </w:trPr>
        <w:tc>
          <w:tcPr>
            <w:tcW w:w="56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92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29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1" w:hRule="exact"/>
          <w:jc w:val="center"/>
        </w:trPr>
        <w:tc>
          <w:tcPr>
            <w:tcW w:w="56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2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29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7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87"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color w:val="000000"/>
                <w:kern w:val="0"/>
                <w:sz w:val="18"/>
                <w:szCs w:val="18"/>
                <w:lang w:val="en-US" w:eastAsia="zh-CN"/>
              </w:rPr>
              <w:t>2.68万元以内</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w:t>
            </w:r>
            <w:r>
              <w:rPr>
                <w:rFonts w:hint="eastAsia" w:ascii="宋体" w:hAnsi="宋体" w:cs="宋体"/>
                <w:color w:val="000000"/>
                <w:kern w:val="0"/>
                <w:sz w:val="18"/>
                <w:szCs w:val="18"/>
              </w:rPr>
              <w:t>率</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w:t>
            </w:r>
            <w:r>
              <w:rPr>
                <w:rFonts w:hint="eastAsia" w:ascii="宋体" w:hAnsi="宋体" w:cs="宋体"/>
                <w:color w:val="000000"/>
                <w:kern w:val="0"/>
                <w:sz w:val="18"/>
                <w:szCs w:val="18"/>
                <w:lang w:eastAsia="zh-CN"/>
              </w:rPr>
              <w:t>生活</w:t>
            </w:r>
            <w:r>
              <w:rPr>
                <w:rFonts w:hint="eastAsia" w:ascii="宋体" w:hAnsi="宋体" w:cs="宋体"/>
                <w:color w:val="000000"/>
                <w:kern w:val="0"/>
                <w:sz w:val="18"/>
                <w:szCs w:val="18"/>
              </w:rPr>
              <w:t>质量</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exact"/>
          <w:jc w:val="center"/>
        </w:trPr>
        <w:tc>
          <w:tcPr>
            <w:tcW w:w="56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4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8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1" w:hRule="exact"/>
          <w:jc w:val="center"/>
        </w:trPr>
        <w:tc>
          <w:tcPr>
            <w:tcW w:w="631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3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名称：陈雪琴生补助</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：按季度为陈雪琴发放生活补助</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2.68万元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全年执行数：2.68万元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按季度为陈雪琴发放生活补助</w:t>
      </w: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2.68万元以内，按实际情况完成发放,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_GB2312" w:eastAsia="仿宋_GB2312"/>
          <w:sz w:val="32"/>
          <w:szCs w:val="32"/>
          <w:lang w:eastAsia="zh-CN"/>
        </w:rPr>
        <w:t>陈雪琴生补助</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_GB2312" w:eastAsia="仿宋_GB2312"/>
          <w:sz w:val="32"/>
          <w:szCs w:val="32"/>
          <w:lang w:eastAsia="zh-CN"/>
        </w:rPr>
        <w:t>陈雪琴生补助</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_GB2312" w:eastAsia="仿宋_GB2312"/>
          <w:sz w:val="32"/>
          <w:szCs w:val="32"/>
          <w:lang w:eastAsia="zh-CN"/>
        </w:rPr>
        <w:t>陈雪琴生补助</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_GB2312" w:eastAsia="仿宋_GB2312"/>
          <w:sz w:val="32"/>
          <w:szCs w:val="32"/>
          <w:lang w:eastAsia="zh-CN"/>
        </w:rPr>
        <w:t>陈雪琴生补助</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2.68</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2.68</w:t>
      </w:r>
      <w:r>
        <w:rPr>
          <w:rFonts w:ascii="仿宋" w:hAnsi="仿宋" w:eastAsia="仿宋" w:cs="宋体"/>
          <w:kern w:val="0"/>
          <w:sz w:val="32"/>
          <w:szCs w:val="32"/>
        </w:rPr>
        <w:t>万元，资金到位率100%，202</w:t>
      </w:r>
      <w:r>
        <w:rPr>
          <w:rFonts w:hint="eastAsia" w:ascii="仿宋" w:hAnsi="仿宋" w:eastAsia="仿宋" w:cs="宋体"/>
          <w:kern w:val="0"/>
          <w:sz w:val="32"/>
          <w:szCs w:val="32"/>
          <w:lang w:val="en-US" w:eastAsia="zh-CN"/>
        </w:rPr>
        <w:t>2</w:t>
      </w:r>
      <w:bookmarkStart w:id="0" w:name="_GoBack"/>
      <w:bookmarkEnd w:id="0"/>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2.68</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：保证陈雪琴的生活质量</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2YzZiMTI5ZjQ4MWRhZTZmMDZhYmRjNGQyMGMwODEifQ=="/>
  </w:docVars>
  <w:rsids>
    <w:rsidRoot w:val="00000000"/>
    <w:rsid w:val="009D37FA"/>
    <w:rsid w:val="03144B63"/>
    <w:rsid w:val="135F289E"/>
    <w:rsid w:val="23770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1035</Words>
  <Characters>1132</Characters>
  <Lines>0</Lines>
  <Paragraphs>0</Paragraphs>
  <TotalTime>3</TotalTime>
  <ScaleCrop>false</ScaleCrop>
  <LinksUpToDate>false</LinksUpToDate>
  <CharactersWithSpaces>1150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余温。</cp:lastModifiedBy>
  <dcterms:modified xsi:type="dcterms:W3CDTF">2023-02-11T01:55:16Z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590CDF54497B405CBDC33EC5BC0467C4</vt:lpwstr>
  </property>
</Properties>
</file>