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949"/>
        <w:gridCol w:w="1076"/>
        <w:gridCol w:w="708"/>
        <w:gridCol w:w="1098"/>
        <w:gridCol w:w="274"/>
        <w:gridCol w:w="827"/>
        <w:gridCol w:w="824"/>
        <w:gridCol w:w="274"/>
        <w:gridCol w:w="274"/>
        <w:gridCol w:w="412"/>
        <w:gridCol w:w="136"/>
        <w:gridCol w:w="688"/>
        <w:gridCol w:w="6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28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村医保险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社会事务科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0.88358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88.36%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落实村医乡村一体化政策，缴纳村医各种保险</w:t>
            </w:r>
          </w:p>
        </w:tc>
        <w:tc>
          <w:tcPr>
            <w:tcW w:w="32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发放人数1人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年底前完成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发放成本1万元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稳步提升居民健康生活水平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政策宣传普及执行率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  <w:t>落实村医乡村一体化政策，缴纳村医各种保险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63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ascii="黑体" w:hAnsi="黑体" w:eastAsia="黑体"/>
          <w:sz w:val="32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村医保险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落实村医乡村一体化政策，缴纳村医各种保险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全年执行数：0.88万元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为</w:t>
      </w:r>
      <w:r>
        <w:rPr>
          <w:rFonts w:hint="eastAsia" w:ascii="仿宋_GB2312" w:hAnsi="仿宋_GB2312" w:eastAsia="仿宋_GB2312" w:cs="仿宋_GB2312"/>
          <w:sz w:val="32"/>
          <w:szCs w:val="32"/>
        </w:rPr>
        <w:t>在岗村医保险补助资金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:村医保险支出0.88万元。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完成率为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88.36%，得分为95，评价为优。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绩效评价指标分析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落实村医乡村一体化政策，缴纳村医各种保险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4C4F3E"/>
    <w:multiLevelType w:val="singleLevel"/>
    <w:tmpl w:val="E54C4F3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2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lkODc2M2RjYzE3NWZlY2EzZWQ2Mzc2Mzg4NjRhNjUifQ=="/>
  </w:docVars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FC318B"/>
    <w:rsid w:val="06BF57ED"/>
    <w:rsid w:val="076F46D1"/>
    <w:rsid w:val="07942CE6"/>
    <w:rsid w:val="08AA7D7D"/>
    <w:rsid w:val="0A4E2674"/>
    <w:rsid w:val="0D7E6647"/>
    <w:rsid w:val="0E2F4ADB"/>
    <w:rsid w:val="0F554B5A"/>
    <w:rsid w:val="18873599"/>
    <w:rsid w:val="19727A08"/>
    <w:rsid w:val="1A444C37"/>
    <w:rsid w:val="1C442C51"/>
    <w:rsid w:val="1DC24F9A"/>
    <w:rsid w:val="1F0B7E79"/>
    <w:rsid w:val="20B954DA"/>
    <w:rsid w:val="22063947"/>
    <w:rsid w:val="244443F0"/>
    <w:rsid w:val="251B6FD3"/>
    <w:rsid w:val="25974E59"/>
    <w:rsid w:val="295B2DEC"/>
    <w:rsid w:val="2A0E2EE6"/>
    <w:rsid w:val="2AEB34DB"/>
    <w:rsid w:val="2B4E7930"/>
    <w:rsid w:val="31607D8A"/>
    <w:rsid w:val="31FD52DE"/>
    <w:rsid w:val="320F4D9B"/>
    <w:rsid w:val="339E6573"/>
    <w:rsid w:val="389E00A4"/>
    <w:rsid w:val="39DD16DA"/>
    <w:rsid w:val="3AEC43A8"/>
    <w:rsid w:val="3C820B0C"/>
    <w:rsid w:val="3E834B9D"/>
    <w:rsid w:val="3F1C0BCF"/>
    <w:rsid w:val="3F423EE6"/>
    <w:rsid w:val="401B2933"/>
    <w:rsid w:val="41A505C6"/>
    <w:rsid w:val="428155B6"/>
    <w:rsid w:val="448B7C12"/>
    <w:rsid w:val="45C57431"/>
    <w:rsid w:val="46B41D9E"/>
    <w:rsid w:val="49874FB1"/>
    <w:rsid w:val="4AA16EC6"/>
    <w:rsid w:val="539E448E"/>
    <w:rsid w:val="56127CD9"/>
    <w:rsid w:val="590230EB"/>
    <w:rsid w:val="59633DCD"/>
    <w:rsid w:val="59666823"/>
    <w:rsid w:val="5A146DF6"/>
    <w:rsid w:val="5B3F508F"/>
    <w:rsid w:val="5C4131A4"/>
    <w:rsid w:val="5D6253F1"/>
    <w:rsid w:val="5DFB70AF"/>
    <w:rsid w:val="610F134C"/>
    <w:rsid w:val="63AD2521"/>
    <w:rsid w:val="656F3766"/>
    <w:rsid w:val="685B4680"/>
    <w:rsid w:val="6CB25949"/>
    <w:rsid w:val="6D543F36"/>
    <w:rsid w:val="6DC26FF5"/>
    <w:rsid w:val="6ED95550"/>
    <w:rsid w:val="6F3434CF"/>
    <w:rsid w:val="6FE567D6"/>
    <w:rsid w:val="72D45689"/>
    <w:rsid w:val="73753F2A"/>
    <w:rsid w:val="742B44C5"/>
    <w:rsid w:val="749F3418"/>
    <w:rsid w:val="7661415D"/>
    <w:rsid w:val="772E5829"/>
    <w:rsid w:val="785A27D3"/>
    <w:rsid w:val="794D00D2"/>
    <w:rsid w:val="7969230F"/>
    <w:rsid w:val="7C5A0E7C"/>
    <w:rsid w:val="7C9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714</Words>
  <Characters>781</Characters>
  <Lines>6</Lines>
  <Paragraphs>1</Paragraphs>
  <TotalTime>4</TotalTime>
  <ScaleCrop>false</ScaleCrop>
  <LinksUpToDate>false</LinksUpToDate>
  <CharactersWithSpaces>805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dell</cp:lastModifiedBy>
  <cp:lastPrinted>2020-04-14T01:56:00Z</cp:lastPrinted>
  <dcterms:modified xsi:type="dcterms:W3CDTF">2023-02-10T01:21:25Z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265F0943D7BD46588C2586D7D06C6655</vt:lpwstr>
  </property>
</Properties>
</file>