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D2F4FE" w14:textId="533A3622" w:rsidR="00A131F7" w:rsidRDefault="00A131F7" w:rsidP="00A131F7">
      <w:pPr>
        <w:widowControl/>
        <w:jc w:val="left"/>
        <w:rPr>
          <w:rFonts w:ascii="黑体" w:eastAsia="黑体" w:hAnsi="黑体"/>
          <w:sz w:val="32"/>
          <w:szCs w:val="32"/>
        </w:rPr>
      </w:pPr>
      <w:r>
        <w:rPr>
          <w:rFonts w:ascii="黑体" w:eastAsia="黑体" w:hAnsi="黑体" w:hint="eastAsia"/>
          <w:sz w:val="32"/>
          <w:szCs w:val="32"/>
        </w:rPr>
        <w:t>附件</w:t>
      </w:r>
      <w:r w:rsidR="00BE69A4">
        <w:rPr>
          <w:rFonts w:ascii="黑体" w:eastAsia="黑体" w:hAnsi="黑体" w:hint="eastAsia"/>
          <w:sz w:val="32"/>
          <w:szCs w:val="32"/>
        </w:rPr>
        <w:t>2</w:t>
      </w:r>
    </w:p>
    <w:tbl>
      <w:tblPr>
        <w:tblW w:w="9080" w:type="dxa"/>
        <w:jc w:val="center"/>
        <w:tblLayout w:type="fixed"/>
        <w:tblLook w:val="04A0" w:firstRow="1" w:lastRow="0" w:firstColumn="1" w:lastColumn="0" w:noHBand="0" w:noVBand="1"/>
      </w:tblPr>
      <w:tblGrid>
        <w:gridCol w:w="588"/>
        <w:gridCol w:w="980"/>
        <w:gridCol w:w="1112"/>
        <w:gridCol w:w="730"/>
        <w:gridCol w:w="1134"/>
        <w:gridCol w:w="284"/>
        <w:gridCol w:w="850"/>
        <w:gridCol w:w="851"/>
        <w:gridCol w:w="283"/>
        <w:gridCol w:w="284"/>
        <w:gridCol w:w="425"/>
        <w:gridCol w:w="142"/>
        <w:gridCol w:w="709"/>
        <w:gridCol w:w="708"/>
      </w:tblGrid>
      <w:tr w:rsidR="00A131F7" w14:paraId="01D33119" w14:textId="77777777" w:rsidTr="00415A6D">
        <w:trPr>
          <w:trHeight w:hRule="exact" w:val="454"/>
          <w:jc w:val="center"/>
        </w:trPr>
        <w:tc>
          <w:tcPr>
            <w:tcW w:w="9080" w:type="dxa"/>
            <w:gridSpan w:val="14"/>
            <w:tcBorders>
              <w:top w:val="nil"/>
              <w:left w:val="nil"/>
              <w:bottom w:val="nil"/>
              <w:right w:val="nil"/>
            </w:tcBorders>
            <w:vAlign w:val="center"/>
          </w:tcPr>
          <w:p w14:paraId="3F0D71CA" w14:textId="77777777" w:rsidR="00A131F7" w:rsidRDefault="00A131F7" w:rsidP="00B062AD">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A131F7" w14:paraId="47B03D86" w14:textId="77777777" w:rsidTr="00415A6D">
        <w:trPr>
          <w:trHeight w:val="201"/>
          <w:jc w:val="center"/>
        </w:trPr>
        <w:tc>
          <w:tcPr>
            <w:tcW w:w="9080" w:type="dxa"/>
            <w:gridSpan w:val="14"/>
            <w:tcBorders>
              <w:top w:val="nil"/>
              <w:left w:val="nil"/>
              <w:bottom w:val="nil"/>
              <w:right w:val="nil"/>
            </w:tcBorders>
          </w:tcPr>
          <w:p w14:paraId="1E0F2FFA" w14:textId="4E8CFF58" w:rsidR="00A131F7" w:rsidRDefault="00A131F7" w:rsidP="00B062AD">
            <w:pPr>
              <w:widowControl/>
              <w:jc w:val="center"/>
              <w:rPr>
                <w:rFonts w:ascii="宋体" w:hAnsi="宋体" w:cs="宋体"/>
                <w:kern w:val="0"/>
                <w:sz w:val="22"/>
                <w:szCs w:val="22"/>
              </w:rPr>
            </w:pPr>
            <w:r>
              <w:rPr>
                <w:rFonts w:ascii="宋体" w:hAnsi="宋体" w:cs="宋体" w:hint="eastAsia"/>
                <w:kern w:val="0"/>
                <w:sz w:val="22"/>
                <w:szCs w:val="22"/>
              </w:rPr>
              <w:t>（</w:t>
            </w:r>
            <w:r>
              <w:rPr>
                <w:rFonts w:ascii="宋体" w:hAnsi="宋体" w:cs="宋体"/>
                <w:kern w:val="0"/>
                <w:sz w:val="22"/>
                <w:szCs w:val="22"/>
              </w:rPr>
              <w:t>202</w:t>
            </w:r>
            <w:r w:rsidR="00BE69A4">
              <w:rPr>
                <w:rFonts w:ascii="宋体" w:hAnsi="宋体" w:cs="宋体" w:hint="eastAsia"/>
                <w:kern w:val="0"/>
                <w:sz w:val="22"/>
                <w:szCs w:val="22"/>
              </w:rPr>
              <w:t>2</w:t>
            </w:r>
            <w:r>
              <w:rPr>
                <w:rFonts w:ascii="宋体" w:hAnsi="宋体" w:cs="宋体" w:hint="eastAsia"/>
                <w:kern w:val="0"/>
                <w:sz w:val="22"/>
                <w:szCs w:val="22"/>
              </w:rPr>
              <w:t>年度）</w:t>
            </w:r>
          </w:p>
        </w:tc>
      </w:tr>
      <w:tr w:rsidR="00A131F7" w14:paraId="4A7BBB20" w14:textId="77777777" w:rsidTr="00415A6D">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4F3514E5"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14:paraId="426F7F84"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房屋租赁费</w:t>
            </w:r>
          </w:p>
        </w:tc>
      </w:tr>
      <w:tr w:rsidR="00A131F7" w14:paraId="07E88203" w14:textId="77777777" w:rsidTr="00415A6D">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07C6A21B"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14:paraId="6A45935D" w14:textId="07C7FCE8" w:rsidR="00A131F7" w:rsidRDefault="00BE69A4" w:rsidP="00B062AD">
            <w:pPr>
              <w:widowControl/>
              <w:spacing w:line="240" w:lineRule="exact"/>
              <w:jc w:val="center"/>
              <w:rPr>
                <w:rFonts w:ascii="宋体" w:hAnsi="宋体" w:cs="宋体"/>
                <w:kern w:val="0"/>
                <w:sz w:val="18"/>
                <w:szCs w:val="18"/>
              </w:rPr>
            </w:pPr>
            <w:r>
              <w:rPr>
                <w:rFonts w:ascii="宋体" w:hAnsi="宋体" w:cs="宋体"/>
                <w:kern w:val="0"/>
                <w:sz w:val="18"/>
                <w:szCs w:val="18"/>
              </w:rPr>
              <w:t>唐山国际旅游</w:t>
            </w:r>
            <w:proofErr w:type="gramStart"/>
            <w:r>
              <w:rPr>
                <w:rFonts w:ascii="宋体" w:hAnsi="宋体" w:cs="宋体"/>
                <w:kern w:val="0"/>
                <w:sz w:val="18"/>
                <w:szCs w:val="18"/>
              </w:rPr>
              <w:t>岛管理</w:t>
            </w:r>
            <w:proofErr w:type="gramEnd"/>
            <w:r>
              <w:rPr>
                <w:rFonts w:ascii="宋体" w:hAnsi="宋体" w:cs="宋体"/>
                <w:kern w:val="0"/>
                <w:sz w:val="18"/>
                <w:szCs w:val="18"/>
              </w:rPr>
              <w:t>委员会</w:t>
            </w:r>
          </w:p>
        </w:tc>
        <w:tc>
          <w:tcPr>
            <w:tcW w:w="1134" w:type="dxa"/>
            <w:gridSpan w:val="2"/>
            <w:tcBorders>
              <w:top w:val="nil"/>
              <w:left w:val="nil"/>
              <w:bottom w:val="single" w:sz="4" w:space="0" w:color="auto"/>
              <w:right w:val="single" w:sz="4" w:space="0" w:color="auto"/>
            </w:tcBorders>
            <w:vAlign w:val="center"/>
          </w:tcPr>
          <w:p w14:paraId="0A334169"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14:paraId="6B611ED3"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党政综合办公室</w:t>
            </w:r>
          </w:p>
        </w:tc>
      </w:tr>
      <w:tr w:rsidR="00A131F7" w14:paraId="7BEEC757" w14:textId="77777777" w:rsidTr="00415A6D">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14:paraId="7DD05C37"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14:paraId="3D6EB3D9" w14:textId="77777777" w:rsidR="00A131F7" w:rsidRDefault="00A131F7" w:rsidP="00B062AD">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14:paraId="5AF66E10"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14:paraId="3AE93AAC"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14:paraId="207CB0AD"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14:paraId="6A92AEAB"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14:paraId="1843BD73"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14:paraId="79C7AAC2"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A131F7" w14:paraId="50C97532" w14:textId="77777777" w:rsidTr="00415A6D">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12623FFB" w14:textId="77777777" w:rsidR="00A131F7" w:rsidRDefault="00A131F7" w:rsidP="00B062AD">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5E3D3EE6" w14:textId="77777777" w:rsidR="00A131F7" w:rsidRDefault="00A131F7" w:rsidP="00B062AD">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14:paraId="6EA2D8AA"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150</w:t>
            </w:r>
          </w:p>
        </w:tc>
        <w:tc>
          <w:tcPr>
            <w:tcW w:w="1134" w:type="dxa"/>
            <w:gridSpan w:val="2"/>
            <w:tcBorders>
              <w:top w:val="nil"/>
              <w:left w:val="nil"/>
              <w:bottom w:val="single" w:sz="4" w:space="0" w:color="auto"/>
              <w:right w:val="single" w:sz="4" w:space="0" w:color="auto"/>
            </w:tcBorders>
            <w:vAlign w:val="center"/>
          </w:tcPr>
          <w:p w14:paraId="785EED29"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150</w:t>
            </w:r>
          </w:p>
        </w:tc>
        <w:tc>
          <w:tcPr>
            <w:tcW w:w="1134" w:type="dxa"/>
            <w:gridSpan w:val="2"/>
            <w:tcBorders>
              <w:top w:val="nil"/>
              <w:left w:val="nil"/>
              <w:bottom w:val="single" w:sz="4" w:space="0" w:color="auto"/>
              <w:right w:val="single" w:sz="4" w:space="0" w:color="auto"/>
            </w:tcBorders>
            <w:vAlign w:val="center"/>
          </w:tcPr>
          <w:p w14:paraId="6CBD4463" w14:textId="5ECD4E6A" w:rsidR="00A131F7" w:rsidRDefault="00BE69A4"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75</w:t>
            </w:r>
          </w:p>
        </w:tc>
        <w:tc>
          <w:tcPr>
            <w:tcW w:w="709" w:type="dxa"/>
            <w:gridSpan w:val="2"/>
            <w:tcBorders>
              <w:top w:val="nil"/>
              <w:left w:val="nil"/>
              <w:bottom w:val="single" w:sz="4" w:space="0" w:color="auto"/>
              <w:right w:val="single" w:sz="4" w:space="0" w:color="auto"/>
            </w:tcBorders>
            <w:vAlign w:val="center"/>
          </w:tcPr>
          <w:p w14:paraId="33F58BF7" w14:textId="5263CF12" w:rsidR="00A131F7" w:rsidRDefault="00A654B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14:paraId="6E076243" w14:textId="0546187F" w:rsidR="00A131F7" w:rsidRDefault="00BE69A4"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r w:rsidR="00AB4D08">
              <w:rPr>
                <w:rFonts w:ascii="宋体" w:hAnsi="宋体" w:cs="宋体" w:hint="eastAsia"/>
                <w:kern w:val="0"/>
                <w:sz w:val="18"/>
                <w:szCs w:val="18"/>
              </w:rPr>
              <w:t>0</w:t>
            </w:r>
            <w:r w:rsidR="00A131F7">
              <w:rPr>
                <w:rFonts w:ascii="宋体" w:hAnsi="宋体" w:cs="宋体" w:hint="eastAsia"/>
                <w:kern w:val="0"/>
                <w:sz w:val="18"/>
                <w:szCs w:val="18"/>
              </w:rPr>
              <w:t>%</w:t>
            </w:r>
          </w:p>
        </w:tc>
        <w:tc>
          <w:tcPr>
            <w:tcW w:w="708" w:type="dxa"/>
            <w:tcBorders>
              <w:top w:val="nil"/>
              <w:left w:val="nil"/>
              <w:bottom w:val="single" w:sz="4" w:space="0" w:color="auto"/>
              <w:right w:val="single" w:sz="4" w:space="0" w:color="auto"/>
            </w:tcBorders>
            <w:vAlign w:val="center"/>
          </w:tcPr>
          <w:p w14:paraId="2C5194E2" w14:textId="755994C9" w:rsidR="00A131F7" w:rsidRDefault="00BE69A4"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r>
      <w:tr w:rsidR="00A131F7" w14:paraId="17EC0E91" w14:textId="77777777" w:rsidTr="00415A6D">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5BA1E9DC" w14:textId="77777777" w:rsidR="00A131F7" w:rsidRDefault="00A131F7" w:rsidP="00B062AD">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6D958FEF"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14:paraId="1DBFBD10"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150</w:t>
            </w:r>
          </w:p>
        </w:tc>
        <w:tc>
          <w:tcPr>
            <w:tcW w:w="1134" w:type="dxa"/>
            <w:gridSpan w:val="2"/>
            <w:tcBorders>
              <w:top w:val="nil"/>
              <w:left w:val="nil"/>
              <w:bottom w:val="single" w:sz="4" w:space="0" w:color="auto"/>
              <w:right w:val="single" w:sz="4" w:space="0" w:color="auto"/>
            </w:tcBorders>
            <w:vAlign w:val="center"/>
          </w:tcPr>
          <w:p w14:paraId="5FC4BE3E"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150</w:t>
            </w:r>
          </w:p>
        </w:tc>
        <w:tc>
          <w:tcPr>
            <w:tcW w:w="1134" w:type="dxa"/>
            <w:gridSpan w:val="2"/>
            <w:tcBorders>
              <w:top w:val="nil"/>
              <w:left w:val="nil"/>
              <w:bottom w:val="single" w:sz="4" w:space="0" w:color="auto"/>
              <w:right w:val="single" w:sz="4" w:space="0" w:color="auto"/>
            </w:tcBorders>
            <w:vAlign w:val="center"/>
          </w:tcPr>
          <w:p w14:paraId="19C3298A" w14:textId="653D057D" w:rsidR="00A131F7" w:rsidRDefault="00BE69A4"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75</w:t>
            </w:r>
          </w:p>
        </w:tc>
        <w:tc>
          <w:tcPr>
            <w:tcW w:w="709" w:type="dxa"/>
            <w:gridSpan w:val="2"/>
            <w:tcBorders>
              <w:top w:val="nil"/>
              <w:left w:val="nil"/>
              <w:bottom w:val="single" w:sz="4" w:space="0" w:color="auto"/>
              <w:right w:val="single" w:sz="4" w:space="0" w:color="auto"/>
            </w:tcBorders>
            <w:vAlign w:val="center"/>
          </w:tcPr>
          <w:p w14:paraId="6F1D64E1"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55B3EC18" w14:textId="6B0B6359" w:rsidR="00A131F7" w:rsidRDefault="00AB4D08"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r w:rsidR="00A131F7">
              <w:rPr>
                <w:rFonts w:ascii="宋体" w:hAnsi="宋体" w:cs="宋体" w:hint="eastAsia"/>
                <w:kern w:val="0"/>
                <w:sz w:val="18"/>
                <w:szCs w:val="18"/>
              </w:rPr>
              <w:t>%</w:t>
            </w:r>
          </w:p>
        </w:tc>
        <w:tc>
          <w:tcPr>
            <w:tcW w:w="708" w:type="dxa"/>
            <w:tcBorders>
              <w:top w:val="nil"/>
              <w:left w:val="nil"/>
              <w:bottom w:val="single" w:sz="4" w:space="0" w:color="auto"/>
              <w:right w:val="single" w:sz="4" w:space="0" w:color="auto"/>
            </w:tcBorders>
            <w:vAlign w:val="center"/>
          </w:tcPr>
          <w:p w14:paraId="7275452F"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A131F7" w14:paraId="26602058" w14:textId="77777777" w:rsidTr="00415A6D">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55F79921" w14:textId="77777777" w:rsidR="00A131F7" w:rsidRDefault="00A131F7" w:rsidP="00B062AD">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16BA79A2"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14:paraId="0AD8EBE2"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3EDE0123"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65DE72DB"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21E91EEA"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0753CB4E"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8" w:type="dxa"/>
            <w:tcBorders>
              <w:top w:val="nil"/>
              <w:left w:val="nil"/>
              <w:bottom w:val="single" w:sz="4" w:space="0" w:color="auto"/>
              <w:right w:val="single" w:sz="4" w:space="0" w:color="auto"/>
            </w:tcBorders>
            <w:vAlign w:val="center"/>
          </w:tcPr>
          <w:p w14:paraId="34AB3013"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A131F7" w14:paraId="5EE08C3C" w14:textId="77777777" w:rsidTr="00415A6D">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50C5A8D5" w14:textId="77777777" w:rsidR="00A131F7" w:rsidRDefault="00A131F7" w:rsidP="00B062AD">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49EADD8D"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14:paraId="524252D2"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55703202"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4C3B49E6"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198EC7DC"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15960B75"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8" w:type="dxa"/>
            <w:tcBorders>
              <w:top w:val="nil"/>
              <w:left w:val="nil"/>
              <w:bottom w:val="single" w:sz="4" w:space="0" w:color="auto"/>
              <w:right w:val="single" w:sz="4" w:space="0" w:color="auto"/>
            </w:tcBorders>
            <w:vAlign w:val="center"/>
          </w:tcPr>
          <w:p w14:paraId="38423463"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A131F7" w14:paraId="046FE3B0" w14:textId="77777777" w:rsidTr="00415A6D">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14:paraId="6770C491"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14:paraId="6C31E8A8"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14:paraId="51B76A25"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A131F7" w14:paraId="5495B6C4" w14:textId="77777777" w:rsidTr="00415A6D">
        <w:trPr>
          <w:trHeight w:hRule="exact" w:val="479"/>
          <w:jc w:val="center"/>
        </w:trPr>
        <w:tc>
          <w:tcPr>
            <w:tcW w:w="588" w:type="dxa"/>
            <w:vMerge/>
            <w:tcBorders>
              <w:top w:val="nil"/>
              <w:left w:val="single" w:sz="4" w:space="0" w:color="auto"/>
              <w:bottom w:val="single" w:sz="4" w:space="0" w:color="auto"/>
              <w:right w:val="single" w:sz="4" w:space="0" w:color="auto"/>
            </w:tcBorders>
            <w:vAlign w:val="center"/>
          </w:tcPr>
          <w:p w14:paraId="537E8D09" w14:textId="77777777" w:rsidR="00A131F7" w:rsidRDefault="00A131F7" w:rsidP="00B062AD">
            <w:pPr>
              <w:widowControl/>
              <w:spacing w:line="240" w:lineRule="exact"/>
              <w:jc w:val="center"/>
              <w:rPr>
                <w:rFonts w:ascii="宋体" w:hAnsi="宋体" w:cs="宋体"/>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14:paraId="38F571A7" w14:textId="77777777" w:rsidR="00A131F7" w:rsidRDefault="00A131F7" w:rsidP="00B062AD">
            <w:pPr>
              <w:widowControl/>
              <w:spacing w:line="240" w:lineRule="exact"/>
              <w:jc w:val="center"/>
              <w:rPr>
                <w:rFonts w:ascii="宋体" w:hAnsi="宋体" w:cs="宋体"/>
                <w:kern w:val="0"/>
                <w:sz w:val="18"/>
                <w:szCs w:val="18"/>
              </w:rPr>
            </w:pPr>
            <w:r w:rsidRPr="00F66FA0">
              <w:rPr>
                <w:rFonts w:ascii="宋体" w:hAnsi="宋体" w:cs="宋体" w:hint="eastAsia"/>
                <w:kern w:val="0"/>
                <w:sz w:val="18"/>
                <w:szCs w:val="18"/>
              </w:rPr>
              <w:t>主要用于支付创新创业中心租金。</w:t>
            </w:r>
          </w:p>
        </w:tc>
        <w:tc>
          <w:tcPr>
            <w:tcW w:w="3402" w:type="dxa"/>
            <w:gridSpan w:val="7"/>
            <w:tcBorders>
              <w:top w:val="single" w:sz="4" w:space="0" w:color="auto"/>
              <w:left w:val="nil"/>
              <w:bottom w:val="single" w:sz="4" w:space="0" w:color="auto"/>
              <w:right w:val="single" w:sz="4" w:space="0" w:color="auto"/>
            </w:tcBorders>
            <w:vAlign w:val="center"/>
          </w:tcPr>
          <w:p w14:paraId="3B15F646" w14:textId="77777777" w:rsidR="00A131F7" w:rsidRPr="00F66FA0" w:rsidRDefault="00A131F7" w:rsidP="00B062AD">
            <w:pPr>
              <w:widowControl/>
              <w:spacing w:line="240" w:lineRule="exact"/>
              <w:jc w:val="center"/>
              <w:rPr>
                <w:rFonts w:ascii="宋体" w:hAnsi="宋体" w:cs="宋体"/>
                <w:color w:val="000000"/>
                <w:sz w:val="18"/>
                <w:szCs w:val="18"/>
                <w:lang w:bidi="ar"/>
              </w:rPr>
            </w:pPr>
            <w:r w:rsidRPr="00F66FA0">
              <w:rPr>
                <w:rFonts w:ascii="宋体" w:hAnsi="宋体" w:cs="宋体" w:hint="eastAsia"/>
                <w:color w:val="000000"/>
                <w:sz w:val="18"/>
                <w:szCs w:val="18"/>
                <w:lang w:bidi="ar"/>
              </w:rPr>
              <w:t>保障管委会创新创业中心的正常运转。</w:t>
            </w:r>
          </w:p>
        </w:tc>
      </w:tr>
      <w:tr w:rsidR="00A131F7" w14:paraId="7CA2D70E" w14:textId="77777777" w:rsidTr="00415A6D">
        <w:trPr>
          <w:trHeight w:hRule="exact" w:val="533"/>
          <w:jc w:val="center"/>
        </w:trPr>
        <w:tc>
          <w:tcPr>
            <w:tcW w:w="588" w:type="dxa"/>
            <w:vMerge w:val="restart"/>
            <w:tcBorders>
              <w:top w:val="nil"/>
              <w:left w:val="single" w:sz="4" w:space="0" w:color="auto"/>
              <w:right w:val="single" w:sz="4" w:space="0" w:color="auto"/>
            </w:tcBorders>
            <w:vAlign w:val="center"/>
          </w:tcPr>
          <w:p w14:paraId="0E916728"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80" w:type="dxa"/>
            <w:tcBorders>
              <w:top w:val="nil"/>
              <w:left w:val="nil"/>
              <w:bottom w:val="single" w:sz="4" w:space="0" w:color="auto"/>
              <w:right w:val="single" w:sz="4" w:space="0" w:color="auto"/>
            </w:tcBorders>
            <w:vAlign w:val="center"/>
          </w:tcPr>
          <w:p w14:paraId="7B2F16DC"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14:paraId="588CF200"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14:paraId="322CE269"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50" w:type="dxa"/>
            <w:tcBorders>
              <w:top w:val="nil"/>
              <w:left w:val="nil"/>
              <w:bottom w:val="single" w:sz="4" w:space="0" w:color="auto"/>
              <w:right w:val="single" w:sz="4" w:space="0" w:color="auto"/>
            </w:tcBorders>
            <w:vAlign w:val="center"/>
          </w:tcPr>
          <w:p w14:paraId="7EF6AC02"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14:paraId="5831CF12"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51" w:type="dxa"/>
            <w:tcBorders>
              <w:top w:val="nil"/>
              <w:left w:val="nil"/>
              <w:bottom w:val="single" w:sz="4" w:space="0" w:color="auto"/>
              <w:right w:val="single" w:sz="4" w:space="0" w:color="auto"/>
            </w:tcBorders>
            <w:vAlign w:val="center"/>
          </w:tcPr>
          <w:p w14:paraId="09E1D99B"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14:paraId="3865D0A6"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14:paraId="350232C4"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14:paraId="30626777"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14:paraId="4A28070A"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A131F7" w14:paraId="709F8529" w14:textId="77777777" w:rsidTr="00415A6D">
        <w:trPr>
          <w:trHeight w:hRule="exact" w:val="300"/>
          <w:jc w:val="center"/>
        </w:trPr>
        <w:tc>
          <w:tcPr>
            <w:tcW w:w="588" w:type="dxa"/>
            <w:vMerge/>
            <w:tcBorders>
              <w:left w:val="single" w:sz="4" w:space="0" w:color="auto"/>
              <w:right w:val="single" w:sz="4" w:space="0" w:color="auto"/>
            </w:tcBorders>
            <w:vAlign w:val="center"/>
          </w:tcPr>
          <w:p w14:paraId="0E213EC8" w14:textId="77777777" w:rsidR="00A131F7" w:rsidRDefault="00A131F7" w:rsidP="00B062AD">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2C723A87"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112" w:type="dxa"/>
            <w:vMerge w:val="restart"/>
            <w:tcBorders>
              <w:top w:val="nil"/>
              <w:left w:val="single" w:sz="4" w:space="0" w:color="auto"/>
              <w:bottom w:val="single" w:sz="4" w:space="0" w:color="auto"/>
              <w:right w:val="single" w:sz="4" w:space="0" w:color="auto"/>
            </w:tcBorders>
            <w:vAlign w:val="center"/>
          </w:tcPr>
          <w:p w14:paraId="353C058A"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14:paraId="5AAD5752"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F66FA0">
              <w:rPr>
                <w:rFonts w:ascii="宋体" w:hAnsi="宋体" w:cs="宋体" w:hint="eastAsia"/>
                <w:color w:val="000000"/>
                <w:kern w:val="0"/>
                <w:sz w:val="18"/>
                <w:szCs w:val="18"/>
              </w:rPr>
              <w:t>新增企业数量</w:t>
            </w:r>
          </w:p>
        </w:tc>
        <w:tc>
          <w:tcPr>
            <w:tcW w:w="850" w:type="dxa"/>
            <w:tcBorders>
              <w:top w:val="nil"/>
              <w:left w:val="nil"/>
              <w:bottom w:val="single" w:sz="4" w:space="0" w:color="auto"/>
              <w:right w:val="single" w:sz="4" w:space="0" w:color="auto"/>
            </w:tcBorders>
            <w:vAlign w:val="center"/>
          </w:tcPr>
          <w:p w14:paraId="46FBDCF9"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851" w:type="dxa"/>
            <w:tcBorders>
              <w:top w:val="nil"/>
              <w:left w:val="nil"/>
              <w:bottom w:val="single" w:sz="4" w:space="0" w:color="auto"/>
              <w:right w:val="single" w:sz="4" w:space="0" w:color="auto"/>
            </w:tcBorders>
            <w:vAlign w:val="center"/>
          </w:tcPr>
          <w:p w14:paraId="475923C8"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14:paraId="41BE9C01"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48739EDD"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16A26F96" w14:textId="77777777" w:rsidR="00A131F7" w:rsidRDefault="00A131F7" w:rsidP="00B062AD">
            <w:pPr>
              <w:widowControl/>
              <w:spacing w:line="240" w:lineRule="exact"/>
              <w:jc w:val="center"/>
              <w:rPr>
                <w:rFonts w:ascii="宋体" w:hAnsi="宋体" w:cs="宋体"/>
                <w:kern w:val="0"/>
                <w:sz w:val="18"/>
                <w:szCs w:val="18"/>
              </w:rPr>
            </w:pPr>
          </w:p>
        </w:tc>
      </w:tr>
      <w:tr w:rsidR="00A131F7" w14:paraId="63F8F0C5" w14:textId="77777777" w:rsidTr="00415A6D">
        <w:trPr>
          <w:trHeight w:hRule="exact" w:val="300"/>
          <w:jc w:val="center"/>
        </w:trPr>
        <w:tc>
          <w:tcPr>
            <w:tcW w:w="588" w:type="dxa"/>
            <w:vMerge/>
            <w:tcBorders>
              <w:left w:val="single" w:sz="4" w:space="0" w:color="auto"/>
              <w:right w:val="single" w:sz="4" w:space="0" w:color="auto"/>
            </w:tcBorders>
            <w:vAlign w:val="center"/>
          </w:tcPr>
          <w:p w14:paraId="32C47486"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5B71178"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B260BCC" w14:textId="77777777" w:rsidR="00A131F7" w:rsidRDefault="00A131F7" w:rsidP="00B062A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D9F7DD5"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3AAB1D5C" w14:textId="77777777" w:rsidR="00A131F7" w:rsidRDefault="00A131F7" w:rsidP="00B062AD">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5192291D"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F401D71"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9B66513" w14:textId="77777777" w:rsidR="00A131F7" w:rsidRDefault="00A131F7" w:rsidP="00B062A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5504878" w14:textId="77777777" w:rsidR="00A131F7" w:rsidRDefault="00A131F7" w:rsidP="00B062AD">
            <w:pPr>
              <w:widowControl/>
              <w:spacing w:line="240" w:lineRule="exact"/>
              <w:jc w:val="center"/>
              <w:rPr>
                <w:rFonts w:ascii="宋体" w:hAnsi="宋体" w:cs="宋体"/>
                <w:kern w:val="0"/>
                <w:sz w:val="18"/>
                <w:szCs w:val="18"/>
              </w:rPr>
            </w:pPr>
          </w:p>
        </w:tc>
      </w:tr>
      <w:tr w:rsidR="00A131F7" w14:paraId="2855D854" w14:textId="77777777" w:rsidTr="00415A6D">
        <w:trPr>
          <w:trHeight w:hRule="exact" w:val="276"/>
          <w:jc w:val="center"/>
        </w:trPr>
        <w:tc>
          <w:tcPr>
            <w:tcW w:w="588" w:type="dxa"/>
            <w:vMerge/>
            <w:tcBorders>
              <w:left w:val="single" w:sz="4" w:space="0" w:color="auto"/>
              <w:right w:val="single" w:sz="4" w:space="0" w:color="auto"/>
            </w:tcBorders>
            <w:vAlign w:val="center"/>
          </w:tcPr>
          <w:p w14:paraId="603992DA"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BC39482"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3924F480" w14:textId="77777777" w:rsidR="00A131F7" w:rsidRDefault="00A131F7" w:rsidP="00B062A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9C4B1F5"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69EBED93" w14:textId="77777777" w:rsidR="00A131F7" w:rsidRDefault="00A131F7" w:rsidP="00B062AD">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1B061DFC"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4B91082"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ABB1B66" w14:textId="77777777" w:rsidR="00A131F7" w:rsidRDefault="00A131F7" w:rsidP="00B062A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716FF88" w14:textId="77777777" w:rsidR="00A131F7" w:rsidRDefault="00A131F7" w:rsidP="00B062AD">
            <w:pPr>
              <w:widowControl/>
              <w:spacing w:line="240" w:lineRule="exact"/>
              <w:jc w:val="center"/>
              <w:rPr>
                <w:rFonts w:ascii="宋体" w:hAnsi="宋体" w:cs="宋体"/>
                <w:kern w:val="0"/>
                <w:sz w:val="18"/>
                <w:szCs w:val="18"/>
              </w:rPr>
            </w:pPr>
          </w:p>
        </w:tc>
      </w:tr>
      <w:tr w:rsidR="00A131F7" w14:paraId="1EF0E5D9" w14:textId="77777777" w:rsidTr="00415A6D">
        <w:trPr>
          <w:trHeight w:hRule="exact" w:val="300"/>
          <w:jc w:val="center"/>
        </w:trPr>
        <w:tc>
          <w:tcPr>
            <w:tcW w:w="588" w:type="dxa"/>
            <w:vMerge/>
            <w:tcBorders>
              <w:left w:val="single" w:sz="4" w:space="0" w:color="auto"/>
              <w:right w:val="single" w:sz="4" w:space="0" w:color="auto"/>
            </w:tcBorders>
            <w:vAlign w:val="center"/>
          </w:tcPr>
          <w:p w14:paraId="0058D2C8"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A9AE1F9"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52DC0AD0"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14:paraId="5E97B15E"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F66FA0">
              <w:rPr>
                <w:rFonts w:ascii="宋体" w:hAnsi="宋体" w:cs="宋体" w:hint="eastAsia"/>
                <w:color w:val="000000"/>
                <w:kern w:val="0"/>
                <w:sz w:val="18"/>
                <w:szCs w:val="18"/>
              </w:rPr>
              <w:t>项目完成率</w:t>
            </w:r>
          </w:p>
        </w:tc>
        <w:tc>
          <w:tcPr>
            <w:tcW w:w="850" w:type="dxa"/>
            <w:tcBorders>
              <w:top w:val="nil"/>
              <w:left w:val="nil"/>
              <w:bottom w:val="single" w:sz="4" w:space="0" w:color="auto"/>
              <w:right w:val="single" w:sz="4" w:space="0" w:color="auto"/>
            </w:tcBorders>
            <w:vAlign w:val="center"/>
          </w:tcPr>
          <w:p w14:paraId="7C7C3AE3"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kern w:val="0"/>
                <w:sz w:val="18"/>
                <w:szCs w:val="18"/>
              </w:rPr>
              <w:t>100</w:t>
            </w:r>
            <w:r>
              <w:rPr>
                <w:rFonts w:ascii="宋体" w:hAnsi="宋体" w:cs="宋体" w:hint="eastAsia"/>
                <w:kern w:val="0"/>
                <w:sz w:val="18"/>
                <w:szCs w:val="18"/>
              </w:rPr>
              <w:t>%</w:t>
            </w:r>
          </w:p>
        </w:tc>
        <w:tc>
          <w:tcPr>
            <w:tcW w:w="851" w:type="dxa"/>
            <w:tcBorders>
              <w:top w:val="nil"/>
              <w:left w:val="nil"/>
              <w:bottom w:val="single" w:sz="4" w:space="0" w:color="auto"/>
              <w:right w:val="single" w:sz="4" w:space="0" w:color="auto"/>
            </w:tcBorders>
            <w:vAlign w:val="center"/>
          </w:tcPr>
          <w:p w14:paraId="44EC0B34"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kern w:val="0"/>
                <w:sz w:val="18"/>
                <w:szCs w:val="18"/>
              </w:rPr>
              <w:t>100</w:t>
            </w:r>
            <w:r>
              <w:rPr>
                <w:rFonts w:ascii="宋体" w:hAnsi="宋体" w:cs="宋体" w:hint="eastAsia"/>
                <w:kern w:val="0"/>
                <w:sz w:val="18"/>
                <w:szCs w:val="18"/>
              </w:rPr>
              <w:t>%</w:t>
            </w:r>
          </w:p>
        </w:tc>
        <w:tc>
          <w:tcPr>
            <w:tcW w:w="567" w:type="dxa"/>
            <w:gridSpan w:val="2"/>
            <w:tcBorders>
              <w:top w:val="nil"/>
              <w:left w:val="nil"/>
              <w:bottom w:val="single" w:sz="4" w:space="0" w:color="auto"/>
              <w:right w:val="single" w:sz="4" w:space="0" w:color="auto"/>
            </w:tcBorders>
            <w:vAlign w:val="center"/>
          </w:tcPr>
          <w:p w14:paraId="2E76A395" w14:textId="5E33F905"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sidR="00BE69A4">
              <w:rPr>
                <w:rFonts w:ascii="宋体" w:hAnsi="宋体" w:cs="宋体" w:hint="eastAsia"/>
                <w:kern w:val="0"/>
                <w:sz w:val="18"/>
                <w:szCs w:val="18"/>
              </w:rPr>
              <w:t>0</w:t>
            </w:r>
          </w:p>
        </w:tc>
        <w:tc>
          <w:tcPr>
            <w:tcW w:w="567" w:type="dxa"/>
            <w:gridSpan w:val="2"/>
            <w:tcBorders>
              <w:top w:val="nil"/>
              <w:left w:val="nil"/>
              <w:bottom w:val="single" w:sz="4" w:space="0" w:color="auto"/>
              <w:right w:val="single" w:sz="4" w:space="0" w:color="auto"/>
            </w:tcBorders>
            <w:vAlign w:val="center"/>
          </w:tcPr>
          <w:p w14:paraId="186E4EDE" w14:textId="23D35EE0" w:rsidR="00A131F7" w:rsidRDefault="00BE69A4"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5AD455EA" w14:textId="77777777" w:rsidR="00A131F7" w:rsidRDefault="00A131F7" w:rsidP="00B062AD">
            <w:pPr>
              <w:widowControl/>
              <w:spacing w:line="240" w:lineRule="exact"/>
              <w:jc w:val="center"/>
              <w:rPr>
                <w:rFonts w:ascii="宋体" w:hAnsi="宋体" w:cs="宋体"/>
                <w:kern w:val="0"/>
                <w:sz w:val="18"/>
                <w:szCs w:val="18"/>
              </w:rPr>
            </w:pPr>
          </w:p>
        </w:tc>
      </w:tr>
      <w:tr w:rsidR="00A131F7" w14:paraId="6C766926" w14:textId="77777777" w:rsidTr="00415A6D">
        <w:trPr>
          <w:trHeight w:hRule="exact" w:val="300"/>
          <w:jc w:val="center"/>
        </w:trPr>
        <w:tc>
          <w:tcPr>
            <w:tcW w:w="588" w:type="dxa"/>
            <w:vMerge/>
            <w:tcBorders>
              <w:left w:val="single" w:sz="4" w:space="0" w:color="auto"/>
              <w:right w:val="single" w:sz="4" w:space="0" w:color="auto"/>
            </w:tcBorders>
            <w:vAlign w:val="center"/>
          </w:tcPr>
          <w:p w14:paraId="1AAE88A1"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4BC5750"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386E7533" w14:textId="77777777" w:rsidR="00A131F7" w:rsidRDefault="00A131F7" w:rsidP="00B062A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092F6E7"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2116B970" w14:textId="77777777" w:rsidR="00A131F7" w:rsidRDefault="00A131F7" w:rsidP="00B062AD">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FD4B608"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E584D07"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C8FC7DB" w14:textId="77777777" w:rsidR="00A131F7" w:rsidRDefault="00A131F7" w:rsidP="00B062A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2F2ECE1" w14:textId="77777777" w:rsidR="00A131F7" w:rsidRDefault="00A131F7" w:rsidP="00B062AD">
            <w:pPr>
              <w:widowControl/>
              <w:spacing w:line="240" w:lineRule="exact"/>
              <w:jc w:val="center"/>
              <w:rPr>
                <w:rFonts w:ascii="宋体" w:hAnsi="宋体" w:cs="宋体"/>
                <w:kern w:val="0"/>
                <w:sz w:val="18"/>
                <w:szCs w:val="18"/>
              </w:rPr>
            </w:pPr>
          </w:p>
        </w:tc>
      </w:tr>
      <w:tr w:rsidR="00A131F7" w14:paraId="5F1B7FFA" w14:textId="77777777" w:rsidTr="00415A6D">
        <w:trPr>
          <w:trHeight w:hRule="exact" w:val="247"/>
          <w:jc w:val="center"/>
        </w:trPr>
        <w:tc>
          <w:tcPr>
            <w:tcW w:w="588" w:type="dxa"/>
            <w:vMerge/>
            <w:tcBorders>
              <w:left w:val="single" w:sz="4" w:space="0" w:color="auto"/>
              <w:right w:val="single" w:sz="4" w:space="0" w:color="auto"/>
            </w:tcBorders>
            <w:vAlign w:val="center"/>
          </w:tcPr>
          <w:p w14:paraId="15ACC8EC"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0A4D1CA"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6E10F3DE" w14:textId="77777777" w:rsidR="00A131F7" w:rsidRDefault="00A131F7" w:rsidP="00B062A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B68826A"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135FCC3D" w14:textId="77777777" w:rsidR="00A131F7" w:rsidRDefault="00A131F7" w:rsidP="00B062AD">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5D2B0EAF"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7DF3733"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9558163" w14:textId="77777777" w:rsidR="00A131F7" w:rsidRDefault="00A131F7" w:rsidP="00B062A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0516EFB" w14:textId="77777777" w:rsidR="00A131F7" w:rsidRDefault="00A131F7" w:rsidP="00B062AD">
            <w:pPr>
              <w:widowControl/>
              <w:spacing w:line="240" w:lineRule="exact"/>
              <w:jc w:val="center"/>
              <w:rPr>
                <w:rFonts w:ascii="宋体" w:hAnsi="宋体" w:cs="宋体"/>
                <w:kern w:val="0"/>
                <w:sz w:val="18"/>
                <w:szCs w:val="18"/>
              </w:rPr>
            </w:pPr>
          </w:p>
        </w:tc>
      </w:tr>
      <w:tr w:rsidR="00A131F7" w14:paraId="2AAEAADA" w14:textId="77777777" w:rsidTr="00415A6D">
        <w:trPr>
          <w:trHeight w:hRule="exact" w:val="300"/>
          <w:jc w:val="center"/>
        </w:trPr>
        <w:tc>
          <w:tcPr>
            <w:tcW w:w="588" w:type="dxa"/>
            <w:vMerge/>
            <w:tcBorders>
              <w:left w:val="single" w:sz="4" w:space="0" w:color="auto"/>
              <w:right w:val="single" w:sz="4" w:space="0" w:color="auto"/>
            </w:tcBorders>
            <w:vAlign w:val="center"/>
          </w:tcPr>
          <w:p w14:paraId="3D099022"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2EB3AEC"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05405005"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14:paraId="0F4A92F5"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F66FA0">
              <w:rPr>
                <w:rFonts w:ascii="宋体" w:hAnsi="宋体" w:cs="宋体" w:hint="eastAsia"/>
                <w:color w:val="000000"/>
                <w:kern w:val="0"/>
                <w:sz w:val="18"/>
                <w:szCs w:val="18"/>
              </w:rPr>
              <w:t>项目完成时限</w:t>
            </w:r>
          </w:p>
        </w:tc>
        <w:tc>
          <w:tcPr>
            <w:tcW w:w="850" w:type="dxa"/>
            <w:tcBorders>
              <w:top w:val="nil"/>
              <w:left w:val="nil"/>
              <w:bottom w:val="single" w:sz="4" w:space="0" w:color="auto"/>
              <w:right w:val="single" w:sz="4" w:space="0" w:color="auto"/>
            </w:tcBorders>
            <w:vAlign w:val="center"/>
          </w:tcPr>
          <w:p w14:paraId="3AF46AE4"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851" w:type="dxa"/>
            <w:tcBorders>
              <w:top w:val="nil"/>
              <w:left w:val="nil"/>
              <w:bottom w:val="single" w:sz="4" w:space="0" w:color="auto"/>
              <w:right w:val="single" w:sz="4" w:space="0" w:color="auto"/>
            </w:tcBorders>
            <w:vAlign w:val="center"/>
          </w:tcPr>
          <w:p w14:paraId="4DB574E9"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14:paraId="4552DE71"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172C800D"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213934E3" w14:textId="77777777" w:rsidR="00A131F7" w:rsidRDefault="00A131F7" w:rsidP="00B062AD">
            <w:pPr>
              <w:widowControl/>
              <w:spacing w:line="240" w:lineRule="exact"/>
              <w:jc w:val="center"/>
              <w:rPr>
                <w:rFonts w:ascii="宋体" w:hAnsi="宋体" w:cs="宋体"/>
                <w:kern w:val="0"/>
                <w:sz w:val="18"/>
                <w:szCs w:val="18"/>
              </w:rPr>
            </w:pPr>
          </w:p>
        </w:tc>
      </w:tr>
      <w:tr w:rsidR="00A131F7" w14:paraId="79EA0B46" w14:textId="77777777" w:rsidTr="00415A6D">
        <w:trPr>
          <w:trHeight w:hRule="exact" w:val="300"/>
          <w:jc w:val="center"/>
        </w:trPr>
        <w:tc>
          <w:tcPr>
            <w:tcW w:w="588" w:type="dxa"/>
            <w:vMerge/>
            <w:tcBorders>
              <w:left w:val="single" w:sz="4" w:space="0" w:color="auto"/>
              <w:right w:val="single" w:sz="4" w:space="0" w:color="auto"/>
            </w:tcBorders>
            <w:vAlign w:val="center"/>
          </w:tcPr>
          <w:p w14:paraId="09DD447E"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8993A58"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95FE7A8" w14:textId="77777777" w:rsidR="00A131F7" w:rsidRDefault="00A131F7" w:rsidP="00B062A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F46FFE1"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11D35181" w14:textId="77777777" w:rsidR="00A131F7" w:rsidRDefault="00A131F7" w:rsidP="00B062AD">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2EA7197"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714A2BF"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DB43AA6" w14:textId="77777777" w:rsidR="00A131F7" w:rsidRDefault="00A131F7" w:rsidP="00B062A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663AD429" w14:textId="77777777" w:rsidR="00A131F7" w:rsidRDefault="00A131F7" w:rsidP="00B062AD">
            <w:pPr>
              <w:widowControl/>
              <w:spacing w:line="240" w:lineRule="exact"/>
              <w:jc w:val="center"/>
              <w:rPr>
                <w:rFonts w:ascii="宋体" w:hAnsi="宋体" w:cs="宋体"/>
                <w:kern w:val="0"/>
                <w:sz w:val="18"/>
                <w:szCs w:val="18"/>
              </w:rPr>
            </w:pPr>
          </w:p>
        </w:tc>
      </w:tr>
      <w:tr w:rsidR="00A131F7" w14:paraId="76B76084" w14:textId="77777777" w:rsidTr="00415A6D">
        <w:trPr>
          <w:trHeight w:hRule="exact" w:val="244"/>
          <w:jc w:val="center"/>
        </w:trPr>
        <w:tc>
          <w:tcPr>
            <w:tcW w:w="588" w:type="dxa"/>
            <w:vMerge/>
            <w:tcBorders>
              <w:left w:val="single" w:sz="4" w:space="0" w:color="auto"/>
              <w:right w:val="single" w:sz="4" w:space="0" w:color="auto"/>
            </w:tcBorders>
            <w:vAlign w:val="center"/>
          </w:tcPr>
          <w:p w14:paraId="22BF693A"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434A605"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2D1E064" w14:textId="77777777" w:rsidR="00A131F7" w:rsidRDefault="00A131F7" w:rsidP="00B062A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89A1640"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6A545862" w14:textId="77777777" w:rsidR="00A131F7" w:rsidRDefault="00A131F7" w:rsidP="00B062AD">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40CF9E37"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7F56C0F"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D3F719D" w14:textId="77777777" w:rsidR="00A131F7" w:rsidRDefault="00A131F7" w:rsidP="00B062A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5F658BF" w14:textId="77777777" w:rsidR="00A131F7" w:rsidRDefault="00A131F7" w:rsidP="00B062AD">
            <w:pPr>
              <w:widowControl/>
              <w:spacing w:line="240" w:lineRule="exact"/>
              <w:jc w:val="center"/>
              <w:rPr>
                <w:rFonts w:ascii="宋体" w:hAnsi="宋体" w:cs="宋体"/>
                <w:kern w:val="0"/>
                <w:sz w:val="18"/>
                <w:szCs w:val="18"/>
              </w:rPr>
            </w:pPr>
          </w:p>
        </w:tc>
      </w:tr>
      <w:tr w:rsidR="00A131F7" w14:paraId="1C7CD3FB" w14:textId="77777777" w:rsidTr="00415A6D">
        <w:trPr>
          <w:trHeight w:hRule="exact" w:val="300"/>
          <w:jc w:val="center"/>
        </w:trPr>
        <w:tc>
          <w:tcPr>
            <w:tcW w:w="588" w:type="dxa"/>
            <w:vMerge/>
            <w:tcBorders>
              <w:left w:val="single" w:sz="4" w:space="0" w:color="auto"/>
              <w:right w:val="single" w:sz="4" w:space="0" w:color="auto"/>
            </w:tcBorders>
            <w:vAlign w:val="center"/>
          </w:tcPr>
          <w:p w14:paraId="73FE8C94"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76407E0"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238EC477"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14:paraId="3713C387"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F66FA0">
              <w:rPr>
                <w:rFonts w:ascii="宋体" w:hAnsi="宋体" w:cs="宋体" w:hint="eastAsia"/>
                <w:color w:val="000000"/>
                <w:kern w:val="0"/>
                <w:sz w:val="18"/>
                <w:szCs w:val="18"/>
              </w:rPr>
              <w:t>预算资金完成率</w:t>
            </w:r>
          </w:p>
        </w:tc>
        <w:tc>
          <w:tcPr>
            <w:tcW w:w="850" w:type="dxa"/>
            <w:tcBorders>
              <w:top w:val="nil"/>
              <w:left w:val="nil"/>
              <w:bottom w:val="single" w:sz="4" w:space="0" w:color="auto"/>
              <w:right w:val="single" w:sz="4" w:space="0" w:color="auto"/>
            </w:tcBorders>
            <w:vAlign w:val="center"/>
          </w:tcPr>
          <w:p w14:paraId="0C40D1A9"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r>
              <w:rPr>
                <w:rFonts w:ascii="宋体" w:hAnsi="宋体" w:cs="宋体"/>
                <w:kern w:val="0"/>
                <w:sz w:val="18"/>
                <w:szCs w:val="18"/>
              </w:rPr>
              <w:t>5</w:t>
            </w:r>
            <w:r>
              <w:rPr>
                <w:rFonts w:ascii="宋体" w:hAnsi="宋体" w:cs="宋体" w:hint="eastAsia"/>
                <w:kern w:val="0"/>
                <w:sz w:val="18"/>
                <w:szCs w:val="18"/>
              </w:rPr>
              <w:t>%以上</w:t>
            </w:r>
          </w:p>
        </w:tc>
        <w:tc>
          <w:tcPr>
            <w:tcW w:w="851" w:type="dxa"/>
            <w:tcBorders>
              <w:top w:val="nil"/>
              <w:left w:val="nil"/>
              <w:bottom w:val="single" w:sz="4" w:space="0" w:color="auto"/>
              <w:right w:val="single" w:sz="4" w:space="0" w:color="auto"/>
            </w:tcBorders>
            <w:vAlign w:val="center"/>
          </w:tcPr>
          <w:p w14:paraId="2DB7FC0A" w14:textId="1AA03A7D" w:rsidR="00A131F7" w:rsidRDefault="00BE69A4"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50</w:t>
            </w:r>
            <w:r w:rsidR="00A03BAA">
              <w:rPr>
                <w:rFonts w:ascii="宋体" w:hAnsi="宋体" w:cs="宋体" w:hint="eastAsia"/>
                <w:kern w:val="0"/>
                <w:sz w:val="18"/>
                <w:szCs w:val="18"/>
              </w:rPr>
              <w:t>%</w:t>
            </w:r>
          </w:p>
        </w:tc>
        <w:tc>
          <w:tcPr>
            <w:tcW w:w="567" w:type="dxa"/>
            <w:gridSpan w:val="2"/>
            <w:tcBorders>
              <w:top w:val="nil"/>
              <w:left w:val="nil"/>
              <w:bottom w:val="single" w:sz="4" w:space="0" w:color="auto"/>
              <w:right w:val="single" w:sz="4" w:space="0" w:color="auto"/>
            </w:tcBorders>
            <w:vAlign w:val="center"/>
          </w:tcPr>
          <w:p w14:paraId="064CD597" w14:textId="7E6DA64A" w:rsidR="00A131F7" w:rsidRDefault="00BE69A4"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14:paraId="4CAAC00C" w14:textId="16A95CB6" w:rsidR="00A131F7" w:rsidRDefault="00BE69A4"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14:paraId="4D965D0F" w14:textId="77777777" w:rsidR="00A131F7" w:rsidRDefault="00A131F7" w:rsidP="00B062AD">
            <w:pPr>
              <w:widowControl/>
              <w:spacing w:line="240" w:lineRule="exact"/>
              <w:jc w:val="center"/>
              <w:rPr>
                <w:rFonts w:ascii="宋体" w:hAnsi="宋体" w:cs="宋体"/>
                <w:kern w:val="0"/>
                <w:sz w:val="18"/>
                <w:szCs w:val="18"/>
              </w:rPr>
            </w:pPr>
          </w:p>
        </w:tc>
      </w:tr>
      <w:tr w:rsidR="00A131F7" w14:paraId="1948F105" w14:textId="77777777" w:rsidTr="00415A6D">
        <w:trPr>
          <w:trHeight w:hRule="exact" w:val="300"/>
          <w:jc w:val="center"/>
        </w:trPr>
        <w:tc>
          <w:tcPr>
            <w:tcW w:w="588" w:type="dxa"/>
            <w:vMerge/>
            <w:tcBorders>
              <w:left w:val="single" w:sz="4" w:space="0" w:color="auto"/>
              <w:right w:val="single" w:sz="4" w:space="0" w:color="auto"/>
            </w:tcBorders>
            <w:vAlign w:val="center"/>
          </w:tcPr>
          <w:p w14:paraId="7BDCFB41"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79FD9DB"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A75A050" w14:textId="77777777" w:rsidR="00A131F7" w:rsidRDefault="00A131F7" w:rsidP="00B062A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D9423A3"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0727E063" w14:textId="77777777" w:rsidR="00A131F7" w:rsidRDefault="00A131F7" w:rsidP="00B062AD">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1FD7E3F9"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8518F2A"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BEE1194" w14:textId="77777777" w:rsidR="00A131F7" w:rsidRDefault="00A131F7" w:rsidP="00B062A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67253401" w14:textId="77777777" w:rsidR="00A131F7" w:rsidRDefault="00A131F7" w:rsidP="00B062AD">
            <w:pPr>
              <w:widowControl/>
              <w:spacing w:line="240" w:lineRule="exact"/>
              <w:jc w:val="center"/>
              <w:rPr>
                <w:rFonts w:ascii="宋体" w:hAnsi="宋体" w:cs="宋体"/>
                <w:kern w:val="0"/>
                <w:sz w:val="18"/>
                <w:szCs w:val="18"/>
              </w:rPr>
            </w:pPr>
          </w:p>
        </w:tc>
      </w:tr>
      <w:tr w:rsidR="00A131F7" w14:paraId="4CFA9A43" w14:textId="77777777" w:rsidTr="00415A6D">
        <w:trPr>
          <w:trHeight w:hRule="exact" w:val="257"/>
          <w:jc w:val="center"/>
        </w:trPr>
        <w:tc>
          <w:tcPr>
            <w:tcW w:w="588" w:type="dxa"/>
            <w:vMerge/>
            <w:tcBorders>
              <w:left w:val="single" w:sz="4" w:space="0" w:color="auto"/>
              <w:right w:val="single" w:sz="4" w:space="0" w:color="auto"/>
            </w:tcBorders>
            <w:vAlign w:val="center"/>
          </w:tcPr>
          <w:p w14:paraId="1E52FA73"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05ED901"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1B7E34B" w14:textId="77777777" w:rsidR="00A131F7" w:rsidRDefault="00A131F7" w:rsidP="00B062A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6976554"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7916FA04" w14:textId="77777777" w:rsidR="00A131F7" w:rsidRDefault="00A131F7" w:rsidP="00B062AD">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1826CA1"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38E0E05"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BBC8BC3" w14:textId="77777777" w:rsidR="00A131F7" w:rsidRDefault="00A131F7" w:rsidP="00B062A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0B4ABB28" w14:textId="77777777" w:rsidR="00A131F7" w:rsidRDefault="00A131F7" w:rsidP="00B062AD">
            <w:pPr>
              <w:widowControl/>
              <w:spacing w:line="240" w:lineRule="exact"/>
              <w:jc w:val="center"/>
              <w:rPr>
                <w:rFonts w:ascii="宋体" w:hAnsi="宋体" w:cs="宋体"/>
                <w:kern w:val="0"/>
                <w:sz w:val="18"/>
                <w:szCs w:val="18"/>
              </w:rPr>
            </w:pPr>
          </w:p>
        </w:tc>
      </w:tr>
      <w:tr w:rsidR="00A131F7" w14:paraId="175F51DA" w14:textId="77777777" w:rsidTr="00415A6D">
        <w:trPr>
          <w:trHeight w:hRule="exact" w:val="300"/>
          <w:jc w:val="center"/>
        </w:trPr>
        <w:tc>
          <w:tcPr>
            <w:tcW w:w="588" w:type="dxa"/>
            <w:vMerge/>
            <w:tcBorders>
              <w:left w:val="single" w:sz="4" w:space="0" w:color="auto"/>
              <w:right w:val="single" w:sz="4" w:space="0" w:color="auto"/>
            </w:tcBorders>
            <w:vAlign w:val="center"/>
          </w:tcPr>
          <w:p w14:paraId="44FCE70A" w14:textId="77777777" w:rsidR="00A131F7" w:rsidRDefault="00A131F7" w:rsidP="00B062AD">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35383749"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112" w:type="dxa"/>
            <w:vMerge w:val="restart"/>
            <w:tcBorders>
              <w:top w:val="nil"/>
              <w:left w:val="single" w:sz="4" w:space="0" w:color="auto"/>
              <w:bottom w:val="single" w:sz="4" w:space="0" w:color="auto"/>
              <w:right w:val="single" w:sz="4" w:space="0" w:color="auto"/>
            </w:tcBorders>
            <w:vAlign w:val="center"/>
          </w:tcPr>
          <w:p w14:paraId="48ADBE64"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14:paraId="4C6DD81F"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2D08F647"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F66FA0">
              <w:rPr>
                <w:rFonts w:ascii="宋体" w:hAnsi="宋体" w:cs="宋体" w:hint="eastAsia"/>
                <w:color w:val="000000"/>
                <w:kern w:val="0"/>
                <w:sz w:val="18"/>
                <w:szCs w:val="18"/>
              </w:rPr>
              <w:t>资金节约开支、实行预算绩效监控</w:t>
            </w:r>
          </w:p>
        </w:tc>
        <w:tc>
          <w:tcPr>
            <w:tcW w:w="850" w:type="dxa"/>
            <w:tcBorders>
              <w:top w:val="nil"/>
              <w:left w:val="nil"/>
              <w:bottom w:val="single" w:sz="4" w:space="0" w:color="auto"/>
              <w:right w:val="single" w:sz="4" w:space="0" w:color="auto"/>
            </w:tcBorders>
            <w:vAlign w:val="center"/>
          </w:tcPr>
          <w:p w14:paraId="4BDCD38A"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95%以上</w:t>
            </w:r>
          </w:p>
        </w:tc>
        <w:tc>
          <w:tcPr>
            <w:tcW w:w="851" w:type="dxa"/>
            <w:tcBorders>
              <w:top w:val="nil"/>
              <w:left w:val="nil"/>
              <w:bottom w:val="single" w:sz="4" w:space="0" w:color="auto"/>
              <w:right w:val="single" w:sz="4" w:space="0" w:color="auto"/>
            </w:tcBorders>
            <w:vAlign w:val="center"/>
          </w:tcPr>
          <w:p w14:paraId="71AC357D"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kern w:val="0"/>
                <w:sz w:val="18"/>
                <w:szCs w:val="18"/>
              </w:rPr>
              <w:t>100</w:t>
            </w:r>
            <w:r>
              <w:rPr>
                <w:rFonts w:ascii="宋体" w:hAnsi="宋体" w:cs="宋体" w:hint="eastAsia"/>
                <w:kern w:val="0"/>
                <w:sz w:val="18"/>
                <w:szCs w:val="18"/>
              </w:rPr>
              <w:t>%</w:t>
            </w:r>
          </w:p>
        </w:tc>
        <w:tc>
          <w:tcPr>
            <w:tcW w:w="567" w:type="dxa"/>
            <w:gridSpan w:val="2"/>
            <w:tcBorders>
              <w:top w:val="nil"/>
              <w:left w:val="nil"/>
              <w:bottom w:val="single" w:sz="4" w:space="0" w:color="auto"/>
              <w:right w:val="single" w:sz="4" w:space="0" w:color="auto"/>
            </w:tcBorders>
            <w:vAlign w:val="center"/>
          </w:tcPr>
          <w:p w14:paraId="768CECE0"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17683FF1"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1569D00D" w14:textId="77777777" w:rsidR="00A131F7" w:rsidRDefault="00A131F7" w:rsidP="00B062AD">
            <w:pPr>
              <w:widowControl/>
              <w:spacing w:line="240" w:lineRule="exact"/>
              <w:jc w:val="center"/>
              <w:rPr>
                <w:rFonts w:ascii="宋体" w:hAnsi="宋体" w:cs="宋体"/>
                <w:kern w:val="0"/>
                <w:sz w:val="18"/>
                <w:szCs w:val="18"/>
              </w:rPr>
            </w:pPr>
          </w:p>
        </w:tc>
      </w:tr>
      <w:tr w:rsidR="00A131F7" w14:paraId="776E3A05" w14:textId="77777777" w:rsidTr="00415A6D">
        <w:trPr>
          <w:trHeight w:hRule="exact" w:val="300"/>
          <w:jc w:val="center"/>
        </w:trPr>
        <w:tc>
          <w:tcPr>
            <w:tcW w:w="588" w:type="dxa"/>
            <w:vMerge/>
            <w:tcBorders>
              <w:left w:val="single" w:sz="4" w:space="0" w:color="auto"/>
              <w:right w:val="single" w:sz="4" w:space="0" w:color="auto"/>
            </w:tcBorders>
            <w:vAlign w:val="center"/>
          </w:tcPr>
          <w:p w14:paraId="3ED3C47A"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D256392"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E69BD6A" w14:textId="77777777" w:rsidR="00A131F7" w:rsidRDefault="00A131F7" w:rsidP="00B062A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3994827F"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115F06B3" w14:textId="77777777" w:rsidR="00A131F7" w:rsidRDefault="00A131F7" w:rsidP="00B062AD">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590BC39"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C919D38"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9491DE6" w14:textId="77777777" w:rsidR="00A131F7" w:rsidRDefault="00A131F7" w:rsidP="00B062A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50CCF02" w14:textId="77777777" w:rsidR="00A131F7" w:rsidRDefault="00A131F7" w:rsidP="00B062AD">
            <w:pPr>
              <w:widowControl/>
              <w:spacing w:line="240" w:lineRule="exact"/>
              <w:jc w:val="center"/>
              <w:rPr>
                <w:rFonts w:ascii="宋体" w:hAnsi="宋体" w:cs="宋体"/>
                <w:kern w:val="0"/>
                <w:sz w:val="18"/>
                <w:szCs w:val="18"/>
              </w:rPr>
            </w:pPr>
          </w:p>
        </w:tc>
      </w:tr>
      <w:tr w:rsidR="00A131F7" w14:paraId="0DEE3086" w14:textId="77777777" w:rsidTr="00415A6D">
        <w:trPr>
          <w:trHeight w:hRule="exact" w:val="254"/>
          <w:jc w:val="center"/>
        </w:trPr>
        <w:tc>
          <w:tcPr>
            <w:tcW w:w="588" w:type="dxa"/>
            <w:vMerge/>
            <w:tcBorders>
              <w:left w:val="single" w:sz="4" w:space="0" w:color="auto"/>
              <w:right w:val="single" w:sz="4" w:space="0" w:color="auto"/>
            </w:tcBorders>
            <w:vAlign w:val="center"/>
          </w:tcPr>
          <w:p w14:paraId="5AB4B7CB"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1FBC8D3"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3543DF1" w14:textId="77777777" w:rsidR="00A131F7" w:rsidRDefault="00A131F7" w:rsidP="00B062A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21D9009F"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1CF9A4D6" w14:textId="77777777" w:rsidR="00A131F7" w:rsidRDefault="00A131F7" w:rsidP="00B062AD">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30356DC0"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CC02795"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2BB47E2" w14:textId="77777777" w:rsidR="00A131F7" w:rsidRDefault="00A131F7" w:rsidP="00B062A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5C19141" w14:textId="77777777" w:rsidR="00A131F7" w:rsidRDefault="00A131F7" w:rsidP="00B062AD">
            <w:pPr>
              <w:widowControl/>
              <w:spacing w:line="240" w:lineRule="exact"/>
              <w:jc w:val="center"/>
              <w:rPr>
                <w:rFonts w:ascii="宋体" w:hAnsi="宋体" w:cs="宋体"/>
                <w:kern w:val="0"/>
                <w:sz w:val="18"/>
                <w:szCs w:val="18"/>
              </w:rPr>
            </w:pPr>
          </w:p>
        </w:tc>
      </w:tr>
      <w:tr w:rsidR="00A131F7" w14:paraId="26C7ED18" w14:textId="77777777" w:rsidTr="00415A6D">
        <w:trPr>
          <w:trHeight w:hRule="exact" w:val="300"/>
          <w:jc w:val="center"/>
        </w:trPr>
        <w:tc>
          <w:tcPr>
            <w:tcW w:w="588" w:type="dxa"/>
            <w:vMerge/>
            <w:tcBorders>
              <w:left w:val="single" w:sz="4" w:space="0" w:color="auto"/>
              <w:right w:val="single" w:sz="4" w:space="0" w:color="auto"/>
            </w:tcBorders>
            <w:vAlign w:val="center"/>
          </w:tcPr>
          <w:p w14:paraId="05C84A38"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FD3E908"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2F9FDBEE"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14:paraId="22C51540"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7DCCFF47"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F66FA0">
              <w:rPr>
                <w:rFonts w:ascii="宋体" w:hAnsi="宋体" w:cs="宋体" w:hint="eastAsia"/>
                <w:color w:val="000000"/>
                <w:kern w:val="0"/>
                <w:sz w:val="18"/>
                <w:szCs w:val="18"/>
              </w:rPr>
              <w:t>支出孵化企业</w:t>
            </w:r>
          </w:p>
        </w:tc>
        <w:tc>
          <w:tcPr>
            <w:tcW w:w="850" w:type="dxa"/>
            <w:tcBorders>
              <w:top w:val="nil"/>
              <w:left w:val="nil"/>
              <w:bottom w:val="single" w:sz="4" w:space="0" w:color="auto"/>
              <w:right w:val="single" w:sz="4" w:space="0" w:color="auto"/>
            </w:tcBorders>
            <w:vAlign w:val="center"/>
          </w:tcPr>
          <w:p w14:paraId="3C6A4E7D"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kern w:val="0"/>
                <w:sz w:val="18"/>
                <w:szCs w:val="18"/>
              </w:rPr>
              <w:t>100</w:t>
            </w:r>
            <w:r>
              <w:rPr>
                <w:rFonts w:ascii="宋体" w:hAnsi="宋体" w:cs="宋体" w:hint="eastAsia"/>
                <w:kern w:val="0"/>
                <w:sz w:val="18"/>
                <w:szCs w:val="18"/>
              </w:rPr>
              <w:t>%</w:t>
            </w:r>
          </w:p>
        </w:tc>
        <w:tc>
          <w:tcPr>
            <w:tcW w:w="851" w:type="dxa"/>
            <w:tcBorders>
              <w:top w:val="nil"/>
              <w:left w:val="nil"/>
              <w:bottom w:val="single" w:sz="4" w:space="0" w:color="auto"/>
              <w:right w:val="single" w:sz="4" w:space="0" w:color="auto"/>
            </w:tcBorders>
            <w:vAlign w:val="center"/>
          </w:tcPr>
          <w:p w14:paraId="5551E973"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kern w:val="0"/>
                <w:sz w:val="18"/>
                <w:szCs w:val="18"/>
              </w:rPr>
              <w:t>100</w:t>
            </w:r>
            <w:r>
              <w:rPr>
                <w:rFonts w:ascii="宋体" w:hAnsi="宋体" w:cs="宋体" w:hint="eastAsia"/>
                <w:kern w:val="0"/>
                <w:sz w:val="18"/>
                <w:szCs w:val="18"/>
              </w:rPr>
              <w:t>%</w:t>
            </w:r>
          </w:p>
        </w:tc>
        <w:tc>
          <w:tcPr>
            <w:tcW w:w="567" w:type="dxa"/>
            <w:gridSpan w:val="2"/>
            <w:tcBorders>
              <w:top w:val="nil"/>
              <w:left w:val="nil"/>
              <w:bottom w:val="single" w:sz="4" w:space="0" w:color="auto"/>
              <w:right w:val="single" w:sz="4" w:space="0" w:color="auto"/>
            </w:tcBorders>
            <w:vAlign w:val="center"/>
          </w:tcPr>
          <w:p w14:paraId="4275CB07"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3BFA94C0"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17294EFD" w14:textId="77777777" w:rsidR="00A131F7" w:rsidRDefault="00A131F7" w:rsidP="00B062AD">
            <w:pPr>
              <w:widowControl/>
              <w:spacing w:line="240" w:lineRule="exact"/>
              <w:jc w:val="center"/>
              <w:rPr>
                <w:rFonts w:ascii="宋体" w:hAnsi="宋体" w:cs="宋体"/>
                <w:kern w:val="0"/>
                <w:sz w:val="18"/>
                <w:szCs w:val="18"/>
              </w:rPr>
            </w:pPr>
          </w:p>
        </w:tc>
      </w:tr>
      <w:tr w:rsidR="00A131F7" w14:paraId="4AA2FD34" w14:textId="77777777" w:rsidTr="00415A6D">
        <w:trPr>
          <w:trHeight w:hRule="exact" w:val="300"/>
          <w:jc w:val="center"/>
        </w:trPr>
        <w:tc>
          <w:tcPr>
            <w:tcW w:w="588" w:type="dxa"/>
            <w:vMerge/>
            <w:tcBorders>
              <w:left w:val="single" w:sz="4" w:space="0" w:color="auto"/>
              <w:right w:val="single" w:sz="4" w:space="0" w:color="auto"/>
            </w:tcBorders>
            <w:vAlign w:val="center"/>
          </w:tcPr>
          <w:p w14:paraId="5EDF7980"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E44FDCA"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7C90380" w14:textId="77777777" w:rsidR="00A131F7" w:rsidRDefault="00A131F7" w:rsidP="00B062A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5982C86"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69F10797" w14:textId="77777777" w:rsidR="00A131F7" w:rsidRDefault="00A131F7" w:rsidP="00B062AD">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5EBD0FE2"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6173DC0"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4A8B0C4" w14:textId="77777777" w:rsidR="00A131F7" w:rsidRDefault="00A131F7" w:rsidP="00B062A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69203A8" w14:textId="77777777" w:rsidR="00A131F7" w:rsidRDefault="00A131F7" w:rsidP="00B062AD">
            <w:pPr>
              <w:widowControl/>
              <w:spacing w:line="240" w:lineRule="exact"/>
              <w:jc w:val="center"/>
              <w:rPr>
                <w:rFonts w:ascii="宋体" w:hAnsi="宋体" w:cs="宋体"/>
                <w:kern w:val="0"/>
                <w:sz w:val="18"/>
                <w:szCs w:val="18"/>
              </w:rPr>
            </w:pPr>
          </w:p>
        </w:tc>
      </w:tr>
      <w:tr w:rsidR="00A131F7" w14:paraId="30D9A1A0" w14:textId="77777777" w:rsidTr="00415A6D">
        <w:trPr>
          <w:trHeight w:hRule="exact" w:val="253"/>
          <w:jc w:val="center"/>
        </w:trPr>
        <w:tc>
          <w:tcPr>
            <w:tcW w:w="588" w:type="dxa"/>
            <w:vMerge/>
            <w:tcBorders>
              <w:left w:val="single" w:sz="4" w:space="0" w:color="auto"/>
              <w:right w:val="single" w:sz="4" w:space="0" w:color="auto"/>
            </w:tcBorders>
            <w:vAlign w:val="center"/>
          </w:tcPr>
          <w:p w14:paraId="69D87E11"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1694BA3"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2F87708D" w14:textId="77777777" w:rsidR="00A131F7" w:rsidRDefault="00A131F7" w:rsidP="00B062A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9F59DDF"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5EB66D3F" w14:textId="77777777" w:rsidR="00A131F7" w:rsidRDefault="00A131F7" w:rsidP="00B062AD">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1789DFAF"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F56EF3A"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52455D1" w14:textId="77777777" w:rsidR="00A131F7" w:rsidRDefault="00A131F7" w:rsidP="00B062A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DFD1349" w14:textId="77777777" w:rsidR="00A131F7" w:rsidRDefault="00A131F7" w:rsidP="00B062AD">
            <w:pPr>
              <w:widowControl/>
              <w:spacing w:line="240" w:lineRule="exact"/>
              <w:jc w:val="center"/>
              <w:rPr>
                <w:rFonts w:ascii="宋体" w:hAnsi="宋体" w:cs="宋体"/>
                <w:kern w:val="0"/>
                <w:sz w:val="18"/>
                <w:szCs w:val="18"/>
              </w:rPr>
            </w:pPr>
          </w:p>
        </w:tc>
      </w:tr>
      <w:tr w:rsidR="00A131F7" w14:paraId="6EDD2C63" w14:textId="77777777" w:rsidTr="00415A6D">
        <w:trPr>
          <w:trHeight w:hRule="exact" w:val="300"/>
          <w:jc w:val="center"/>
        </w:trPr>
        <w:tc>
          <w:tcPr>
            <w:tcW w:w="588" w:type="dxa"/>
            <w:vMerge/>
            <w:tcBorders>
              <w:left w:val="single" w:sz="4" w:space="0" w:color="auto"/>
              <w:right w:val="single" w:sz="4" w:space="0" w:color="auto"/>
            </w:tcBorders>
            <w:vAlign w:val="center"/>
          </w:tcPr>
          <w:p w14:paraId="281A4341"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292DD12"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2737C7D1"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14:paraId="21F97352"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173A46A4" w14:textId="77777777" w:rsidR="004C0A2D" w:rsidRDefault="00A131F7" w:rsidP="004C0A2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p w14:paraId="79C9D4D2" w14:textId="31B4C085" w:rsidR="00A131F7" w:rsidRDefault="00A131F7" w:rsidP="004C0A2D">
            <w:pPr>
              <w:widowControl/>
              <w:spacing w:line="240" w:lineRule="exact"/>
              <w:jc w:val="left"/>
              <w:rPr>
                <w:rFonts w:ascii="宋体" w:hAnsi="宋体" w:cs="宋体"/>
                <w:color w:val="000000"/>
                <w:kern w:val="0"/>
                <w:sz w:val="18"/>
                <w:szCs w:val="18"/>
              </w:rPr>
            </w:pPr>
            <w:r w:rsidRPr="00F66FA0">
              <w:rPr>
                <w:rFonts w:ascii="宋体" w:hAnsi="宋体" w:cs="宋体" w:hint="eastAsia"/>
                <w:color w:val="000000"/>
                <w:kern w:val="0"/>
                <w:sz w:val="18"/>
                <w:szCs w:val="18"/>
              </w:rPr>
              <w:t>数增长率</w:t>
            </w:r>
          </w:p>
        </w:tc>
        <w:tc>
          <w:tcPr>
            <w:tcW w:w="850" w:type="dxa"/>
            <w:tcBorders>
              <w:top w:val="nil"/>
              <w:left w:val="nil"/>
              <w:bottom w:val="single" w:sz="4" w:space="0" w:color="auto"/>
              <w:right w:val="single" w:sz="4" w:space="0" w:color="auto"/>
            </w:tcBorders>
            <w:vAlign w:val="center"/>
          </w:tcPr>
          <w:p w14:paraId="4EF679CB" w14:textId="7AE8C36B" w:rsidR="00A131F7" w:rsidRPr="004C0A2D" w:rsidRDefault="00A131F7" w:rsidP="00B062AD">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60AB442D" w14:textId="5B5F87C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5634D9D" w14:textId="7BC8A499"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DA53CA6" w14:textId="161D440F" w:rsidR="00A131F7" w:rsidRDefault="00A131F7" w:rsidP="00B062A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714AA7B" w14:textId="77777777" w:rsidR="00A131F7" w:rsidRDefault="00A131F7" w:rsidP="00B062AD">
            <w:pPr>
              <w:widowControl/>
              <w:spacing w:line="240" w:lineRule="exact"/>
              <w:jc w:val="center"/>
              <w:rPr>
                <w:rFonts w:ascii="宋体" w:hAnsi="宋体" w:cs="宋体"/>
                <w:kern w:val="0"/>
                <w:sz w:val="18"/>
                <w:szCs w:val="18"/>
              </w:rPr>
            </w:pPr>
          </w:p>
        </w:tc>
      </w:tr>
      <w:tr w:rsidR="00A131F7" w14:paraId="22BBA6D9" w14:textId="77777777" w:rsidTr="00415A6D">
        <w:trPr>
          <w:trHeight w:hRule="exact" w:val="300"/>
          <w:jc w:val="center"/>
        </w:trPr>
        <w:tc>
          <w:tcPr>
            <w:tcW w:w="588" w:type="dxa"/>
            <w:vMerge/>
            <w:tcBorders>
              <w:left w:val="single" w:sz="4" w:space="0" w:color="auto"/>
              <w:right w:val="single" w:sz="4" w:space="0" w:color="auto"/>
            </w:tcBorders>
            <w:vAlign w:val="center"/>
          </w:tcPr>
          <w:p w14:paraId="35FCCDF9"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E76949C"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663005A1" w14:textId="77777777" w:rsidR="00A131F7" w:rsidRDefault="00A131F7" w:rsidP="00B062A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B54CCF9"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r>
              <w:rPr>
                <w:rFonts w:ascii="宋体" w:hAnsi="宋体" w:cs="宋体"/>
                <w:color w:val="000000"/>
                <w:kern w:val="0"/>
                <w:sz w:val="18"/>
                <w:szCs w:val="18"/>
              </w:rPr>
              <w:t xml:space="preserve"> </w:t>
            </w:r>
          </w:p>
        </w:tc>
        <w:tc>
          <w:tcPr>
            <w:tcW w:w="850" w:type="dxa"/>
            <w:tcBorders>
              <w:top w:val="nil"/>
              <w:left w:val="nil"/>
              <w:bottom w:val="single" w:sz="4" w:space="0" w:color="auto"/>
              <w:right w:val="single" w:sz="4" w:space="0" w:color="auto"/>
            </w:tcBorders>
            <w:vAlign w:val="center"/>
          </w:tcPr>
          <w:p w14:paraId="5F486457" w14:textId="77777777" w:rsidR="00A131F7" w:rsidRDefault="00A131F7" w:rsidP="00B062AD">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73E4F6B"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C79B8B4"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4AF9C65" w14:textId="77777777" w:rsidR="00A131F7" w:rsidRDefault="00A131F7" w:rsidP="00B062A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00FA1B6" w14:textId="77777777" w:rsidR="00A131F7" w:rsidRDefault="00A131F7" w:rsidP="00B062AD">
            <w:pPr>
              <w:widowControl/>
              <w:spacing w:line="240" w:lineRule="exact"/>
              <w:jc w:val="center"/>
              <w:rPr>
                <w:rFonts w:ascii="宋体" w:hAnsi="宋体" w:cs="宋体"/>
                <w:kern w:val="0"/>
                <w:sz w:val="18"/>
                <w:szCs w:val="18"/>
              </w:rPr>
            </w:pPr>
          </w:p>
        </w:tc>
      </w:tr>
      <w:tr w:rsidR="00A131F7" w14:paraId="6704A2D9" w14:textId="77777777" w:rsidTr="00415A6D">
        <w:trPr>
          <w:trHeight w:hRule="exact" w:val="300"/>
          <w:jc w:val="center"/>
        </w:trPr>
        <w:tc>
          <w:tcPr>
            <w:tcW w:w="588" w:type="dxa"/>
            <w:vMerge/>
            <w:tcBorders>
              <w:left w:val="single" w:sz="4" w:space="0" w:color="auto"/>
              <w:right w:val="single" w:sz="4" w:space="0" w:color="auto"/>
            </w:tcBorders>
            <w:vAlign w:val="center"/>
          </w:tcPr>
          <w:p w14:paraId="13FCA3AF"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E2023AC"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205790B" w14:textId="77777777" w:rsidR="00A131F7" w:rsidRDefault="00A131F7" w:rsidP="00B062A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70162A0" w14:textId="793FD7A6" w:rsidR="00A131F7" w:rsidRDefault="004C0A2D"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r w:rsidR="00A131F7">
              <w:rPr>
                <w:rFonts w:ascii="宋体" w:hAnsi="宋体" w:cs="宋体"/>
                <w:color w:val="000000"/>
                <w:kern w:val="0"/>
                <w:sz w:val="18"/>
                <w:szCs w:val="18"/>
              </w:rPr>
              <w:t xml:space="preserve"> </w:t>
            </w:r>
          </w:p>
        </w:tc>
        <w:tc>
          <w:tcPr>
            <w:tcW w:w="850" w:type="dxa"/>
            <w:tcBorders>
              <w:top w:val="nil"/>
              <w:left w:val="nil"/>
              <w:bottom w:val="single" w:sz="4" w:space="0" w:color="auto"/>
              <w:right w:val="single" w:sz="4" w:space="0" w:color="auto"/>
            </w:tcBorders>
            <w:vAlign w:val="center"/>
          </w:tcPr>
          <w:p w14:paraId="0B3186D8" w14:textId="77777777" w:rsidR="00A131F7" w:rsidRDefault="00A131F7" w:rsidP="00B062AD">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60EC38B"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F707260"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7E0C6A3" w14:textId="77777777" w:rsidR="00A131F7" w:rsidRDefault="00A131F7" w:rsidP="00B062A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5311523" w14:textId="77777777" w:rsidR="00A131F7" w:rsidRDefault="00A131F7" w:rsidP="00B062AD">
            <w:pPr>
              <w:widowControl/>
              <w:spacing w:line="240" w:lineRule="exact"/>
              <w:jc w:val="center"/>
              <w:rPr>
                <w:rFonts w:ascii="宋体" w:hAnsi="宋体" w:cs="宋体"/>
                <w:kern w:val="0"/>
                <w:sz w:val="18"/>
                <w:szCs w:val="18"/>
              </w:rPr>
            </w:pPr>
          </w:p>
        </w:tc>
      </w:tr>
      <w:tr w:rsidR="00A131F7" w14:paraId="508820FA" w14:textId="77777777" w:rsidTr="00415A6D">
        <w:trPr>
          <w:trHeight w:hRule="exact" w:val="300"/>
          <w:jc w:val="center"/>
        </w:trPr>
        <w:tc>
          <w:tcPr>
            <w:tcW w:w="588" w:type="dxa"/>
            <w:vMerge/>
            <w:tcBorders>
              <w:left w:val="single" w:sz="4" w:space="0" w:color="auto"/>
              <w:right w:val="single" w:sz="4" w:space="0" w:color="auto"/>
            </w:tcBorders>
            <w:vAlign w:val="center"/>
          </w:tcPr>
          <w:p w14:paraId="37E85572"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722BE7E"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3AF2DDF0"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14:paraId="123904D3"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F66FA0">
              <w:rPr>
                <w:rFonts w:ascii="宋体" w:hAnsi="宋体" w:cs="宋体" w:hint="eastAsia"/>
                <w:color w:val="000000"/>
                <w:kern w:val="0"/>
                <w:sz w:val="18"/>
                <w:szCs w:val="18"/>
              </w:rPr>
              <w:t>保障招商工作</w:t>
            </w:r>
          </w:p>
        </w:tc>
        <w:tc>
          <w:tcPr>
            <w:tcW w:w="850" w:type="dxa"/>
            <w:tcBorders>
              <w:top w:val="nil"/>
              <w:left w:val="nil"/>
              <w:bottom w:val="single" w:sz="4" w:space="0" w:color="auto"/>
              <w:right w:val="single" w:sz="4" w:space="0" w:color="auto"/>
            </w:tcBorders>
            <w:vAlign w:val="center"/>
          </w:tcPr>
          <w:p w14:paraId="307AD4D1"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r>
              <w:rPr>
                <w:rFonts w:ascii="宋体" w:hAnsi="宋体" w:cs="宋体" w:hint="eastAsia"/>
                <w:kern w:val="0"/>
                <w:sz w:val="18"/>
                <w:szCs w:val="18"/>
              </w:rPr>
              <w:t>0%</w:t>
            </w:r>
          </w:p>
        </w:tc>
        <w:tc>
          <w:tcPr>
            <w:tcW w:w="851" w:type="dxa"/>
            <w:tcBorders>
              <w:top w:val="nil"/>
              <w:left w:val="nil"/>
              <w:bottom w:val="single" w:sz="4" w:space="0" w:color="auto"/>
              <w:right w:val="single" w:sz="4" w:space="0" w:color="auto"/>
            </w:tcBorders>
            <w:vAlign w:val="center"/>
          </w:tcPr>
          <w:p w14:paraId="7343184F"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r>
              <w:rPr>
                <w:rFonts w:ascii="宋体" w:hAnsi="宋体" w:cs="宋体" w:hint="eastAsia"/>
                <w:kern w:val="0"/>
                <w:sz w:val="18"/>
                <w:szCs w:val="18"/>
              </w:rPr>
              <w:t>0%</w:t>
            </w:r>
          </w:p>
        </w:tc>
        <w:tc>
          <w:tcPr>
            <w:tcW w:w="567" w:type="dxa"/>
            <w:gridSpan w:val="2"/>
            <w:tcBorders>
              <w:top w:val="nil"/>
              <w:left w:val="nil"/>
              <w:bottom w:val="single" w:sz="4" w:space="0" w:color="auto"/>
              <w:right w:val="single" w:sz="4" w:space="0" w:color="auto"/>
            </w:tcBorders>
            <w:vAlign w:val="center"/>
          </w:tcPr>
          <w:p w14:paraId="70088C5A"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12FD4A11"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1A0F1AE9" w14:textId="77777777" w:rsidR="00A131F7" w:rsidRDefault="00A131F7" w:rsidP="00B062AD">
            <w:pPr>
              <w:widowControl/>
              <w:spacing w:line="240" w:lineRule="exact"/>
              <w:jc w:val="center"/>
              <w:rPr>
                <w:rFonts w:ascii="宋体" w:hAnsi="宋体" w:cs="宋体"/>
                <w:kern w:val="0"/>
                <w:sz w:val="18"/>
                <w:szCs w:val="18"/>
              </w:rPr>
            </w:pPr>
          </w:p>
        </w:tc>
      </w:tr>
      <w:tr w:rsidR="00A131F7" w14:paraId="41EC462C" w14:textId="77777777" w:rsidTr="00415A6D">
        <w:trPr>
          <w:trHeight w:hRule="exact" w:val="300"/>
          <w:jc w:val="center"/>
        </w:trPr>
        <w:tc>
          <w:tcPr>
            <w:tcW w:w="588" w:type="dxa"/>
            <w:vMerge/>
            <w:tcBorders>
              <w:left w:val="single" w:sz="4" w:space="0" w:color="auto"/>
              <w:right w:val="single" w:sz="4" w:space="0" w:color="auto"/>
            </w:tcBorders>
            <w:vAlign w:val="center"/>
          </w:tcPr>
          <w:p w14:paraId="116609D7"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294299E"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90D41D4" w14:textId="77777777" w:rsidR="00A131F7" w:rsidRDefault="00A131F7" w:rsidP="00B062A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CA33B07"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4D1C73A7" w14:textId="77777777" w:rsidR="00A131F7" w:rsidRDefault="00A131F7" w:rsidP="00B062AD">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578DAE19"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15CEC84"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4EA7253" w14:textId="77777777" w:rsidR="00A131F7" w:rsidRDefault="00A131F7" w:rsidP="00B062A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0130A310" w14:textId="77777777" w:rsidR="00A131F7" w:rsidRDefault="00A131F7" w:rsidP="00B062AD">
            <w:pPr>
              <w:widowControl/>
              <w:spacing w:line="240" w:lineRule="exact"/>
              <w:jc w:val="center"/>
              <w:rPr>
                <w:rFonts w:ascii="宋体" w:hAnsi="宋体" w:cs="宋体"/>
                <w:kern w:val="0"/>
                <w:sz w:val="18"/>
                <w:szCs w:val="18"/>
              </w:rPr>
            </w:pPr>
          </w:p>
        </w:tc>
      </w:tr>
      <w:tr w:rsidR="00A131F7" w14:paraId="2C27DE6E" w14:textId="77777777" w:rsidTr="00415A6D">
        <w:trPr>
          <w:trHeight w:hRule="exact" w:val="192"/>
          <w:jc w:val="center"/>
        </w:trPr>
        <w:tc>
          <w:tcPr>
            <w:tcW w:w="588" w:type="dxa"/>
            <w:vMerge/>
            <w:tcBorders>
              <w:left w:val="single" w:sz="4" w:space="0" w:color="auto"/>
              <w:right w:val="single" w:sz="4" w:space="0" w:color="auto"/>
            </w:tcBorders>
            <w:vAlign w:val="center"/>
          </w:tcPr>
          <w:p w14:paraId="204CEA04" w14:textId="77777777" w:rsidR="00A131F7" w:rsidRDefault="00A131F7" w:rsidP="00B062AD">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1BA6D33" w14:textId="77777777" w:rsidR="00A131F7" w:rsidRDefault="00A131F7" w:rsidP="00B062A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27FC1DE3" w14:textId="77777777" w:rsidR="00A131F7" w:rsidRDefault="00A131F7" w:rsidP="00B062A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E135793"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1713482B" w14:textId="77777777" w:rsidR="00A131F7" w:rsidRDefault="00A131F7" w:rsidP="00B062AD">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59C46213"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DF3658B"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D8B5BE3" w14:textId="77777777" w:rsidR="00A131F7" w:rsidRDefault="00A131F7" w:rsidP="00B062A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650FDDD" w14:textId="77777777" w:rsidR="00A131F7" w:rsidRDefault="00A131F7" w:rsidP="00B062AD">
            <w:pPr>
              <w:widowControl/>
              <w:spacing w:line="240" w:lineRule="exact"/>
              <w:jc w:val="center"/>
              <w:rPr>
                <w:rFonts w:ascii="宋体" w:hAnsi="宋体" w:cs="宋体"/>
                <w:kern w:val="0"/>
                <w:sz w:val="18"/>
                <w:szCs w:val="18"/>
              </w:rPr>
            </w:pPr>
          </w:p>
        </w:tc>
      </w:tr>
      <w:tr w:rsidR="00A131F7" w14:paraId="5C153EE9" w14:textId="77777777" w:rsidTr="00415A6D">
        <w:trPr>
          <w:trHeight w:hRule="exact" w:val="300"/>
          <w:jc w:val="center"/>
        </w:trPr>
        <w:tc>
          <w:tcPr>
            <w:tcW w:w="588" w:type="dxa"/>
            <w:vMerge/>
            <w:tcBorders>
              <w:left w:val="single" w:sz="4" w:space="0" w:color="auto"/>
              <w:right w:val="single" w:sz="4" w:space="0" w:color="auto"/>
            </w:tcBorders>
            <w:vAlign w:val="center"/>
          </w:tcPr>
          <w:p w14:paraId="108CDEF5" w14:textId="77777777" w:rsidR="00A131F7" w:rsidRDefault="00A131F7" w:rsidP="00B062AD">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right w:val="single" w:sz="4" w:space="0" w:color="auto"/>
            </w:tcBorders>
            <w:vAlign w:val="center"/>
          </w:tcPr>
          <w:p w14:paraId="07520AF0"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14:paraId="717A59EC"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112" w:type="dxa"/>
            <w:vMerge w:val="restart"/>
            <w:tcBorders>
              <w:top w:val="nil"/>
              <w:left w:val="single" w:sz="4" w:space="0" w:color="auto"/>
              <w:bottom w:val="single" w:sz="4" w:space="0" w:color="auto"/>
              <w:right w:val="single" w:sz="4" w:space="0" w:color="auto"/>
            </w:tcBorders>
            <w:vAlign w:val="center"/>
          </w:tcPr>
          <w:p w14:paraId="7DD8B089" w14:textId="77777777" w:rsidR="00A131F7" w:rsidRDefault="00A131F7"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14:paraId="7CF97712" w14:textId="77777777" w:rsidR="00A131F7" w:rsidRDefault="00A131F7"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Pr>
                <w:rFonts w:ascii="宋体" w:hAnsi="宋体" w:cs="宋体"/>
                <w:color w:val="000000"/>
                <w:kern w:val="0"/>
                <w:sz w:val="18"/>
                <w:szCs w:val="18"/>
              </w:rPr>
              <w:t xml:space="preserve"> </w:t>
            </w:r>
          </w:p>
        </w:tc>
        <w:tc>
          <w:tcPr>
            <w:tcW w:w="850" w:type="dxa"/>
            <w:tcBorders>
              <w:top w:val="nil"/>
              <w:left w:val="nil"/>
              <w:bottom w:val="single" w:sz="4" w:space="0" w:color="auto"/>
              <w:right w:val="single" w:sz="4" w:space="0" w:color="auto"/>
            </w:tcBorders>
            <w:vAlign w:val="center"/>
          </w:tcPr>
          <w:p w14:paraId="0959DEC2" w14:textId="77777777" w:rsidR="00A131F7" w:rsidRDefault="00A131F7" w:rsidP="00B062AD">
            <w:pPr>
              <w:widowControl/>
              <w:spacing w:line="360" w:lineRule="auto"/>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57C37DA2" w14:textId="77777777"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1B7A2CC" w14:textId="73BA3010" w:rsidR="00A131F7" w:rsidRDefault="00A131F7"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CED11A5" w14:textId="08EFD48F" w:rsidR="00A131F7" w:rsidRDefault="00A131F7" w:rsidP="00B062A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DCAE739" w14:textId="77777777" w:rsidR="00A131F7" w:rsidRDefault="00A131F7" w:rsidP="00B062AD">
            <w:pPr>
              <w:widowControl/>
              <w:spacing w:line="240" w:lineRule="exact"/>
              <w:jc w:val="center"/>
              <w:rPr>
                <w:rFonts w:ascii="宋体" w:hAnsi="宋体" w:cs="宋体"/>
                <w:kern w:val="0"/>
                <w:sz w:val="18"/>
                <w:szCs w:val="18"/>
              </w:rPr>
            </w:pPr>
          </w:p>
        </w:tc>
      </w:tr>
      <w:tr w:rsidR="00415A6D" w14:paraId="2C7B9FE6" w14:textId="77777777" w:rsidTr="00415A6D">
        <w:trPr>
          <w:trHeight w:hRule="exact" w:val="300"/>
          <w:jc w:val="center"/>
        </w:trPr>
        <w:tc>
          <w:tcPr>
            <w:tcW w:w="588" w:type="dxa"/>
            <w:vMerge/>
            <w:tcBorders>
              <w:left w:val="single" w:sz="4" w:space="0" w:color="auto"/>
              <w:right w:val="single" w:sz="4" w:space="0" w:color="auto"/>
            </w:tcBorders>
            <w:vAlign w:val="center"/>
          </w:tcPr>
          <w:p w14:paraId="361B5C3E" w14:textId="77777777" w:rsidR="00415A6D" w:rsidRDefault="00415A6D" w:rsidP="00B062AD">
            <w:pPr>
              <w:widowControl/>
              <w:spacing w:line="240" w:lineRule="exact"/>
              <w:jc w:val="center"/>
              <w:rPr>
                <w:rFonts w:ascii="宋体" w:hAnsi="宋体" w:cs="宋体"/>
                <w:kern w:val="0"/>
                <w:sz w:val="18"/>
                <w:szCs w:val="18"/>
              </w:rPr>
            </w:pPr>
          </w:p>
        </w:tc>
        <w:tc>
          <w:tcPr>
            <w:tcW w:w="980" w:type="dxa"/>
            <w:vMerge/>
            <w:tcBorders>
              <w:left w:val="single" w:sz="4" w:space="0" w:color="auto"/>
              <w:right w:val="single" w:sz="4" w:space="0" w:color="auto"/>
            </w:tcBorders>
            <w:vAlign w:val="center"/>
          </w:tcPr>
          <w:p w14:paraId="52AE8A11" w14:textId="77777777" w:rsidR="00415A6D" w:rsidRDefault="00415A6D" w:rsidP="00B062A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CF39C53" w14:textId="77777777" w:rsidR="00415A6D" w:rsidRDefault="00415A6D" w:rsidP="00B062A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8C0D013" w14:textId="77777777" w:rsidR="00415A6D" w:rsidRDefault="00415A6D"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r w:rsidRPr="00412B86">
              <w:rPr>
                <w:rFonts w:ascii="宋体" w:hAnsi="宋体" w:cs="宋体" w:hint="eastAsia"/>
                <w:color w:val="000000"/>
                <w:kern w:val="0"/>
                <w:sz w:val="18"/>
                <w:szCs w:val="18"/>
              </w:rPr>
              <w:t>群众满意度</w:t>
            </w:r>
          </w:p>
        </w:tc>
        <w:tc>
          <w:tcPr>
            <w:tcW w:w="850" w:type="dxa"/>
            <w:tcBorders>
              <w:top w:val="nil"/>
              <w:left w:val="nil"/>
              <w:bottom w:val="single" w:sz="4" w:space="0" w:color="auto"/>
              <w:right w:val="single" w:sz="4" w:space="0" w:color="auto"/>
            </w:tcBorders>
            <w:vAlign w:val="center"/>
          </w:tcPr>
          <w:p w14:paraId="17FB6463" w14:textId="77777777" w:rsidR="00415A6D" w:rsidRDefault="00415A6D"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95%以上</w:t>
            </w:r>
          </w:p>
        </w:tc>
        <w:tc>
          <w:tcPr>
            <w:tcW w:w="851" w:type="dxa"/>
            <w:tcBorders>
              <w:top w:val="nil"/>
              <w:left w:val="nil"/>
              <w:bottom w:val="single" w:sz="4" w:space="0" w:color="auto"/>
              <w:right w:val="single" w:sz="4" w:space="0" w:color="auto"/>
            </w:tcBorders>
            <w:vAlign w:val="center"/>
          </w:tcPr>
          <w:p w14:paraId="2246EAA1" w14:textId="77777777" w:rsidR="00415A6D" w:rsidRDefault="00415A6D"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14:paraId="15A3F2F7" w14:textId="79FBC3A0" w:rsidR="00415A6D" w:rsidRDefault="00415A6D"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4DACA45A" w14:textId="4A8CD5D3" w:rsidR="00415A6D" w:rsidRDefault="00415A6D" w:rsidP="00B062AD">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7329FA7E" w14:textId="77777777" w:rsidR="00415A6D" w:rsidRDefault="00415A6D" w:rsidP="00B062AD">
            <w:pPr>
              <w:widowControl/>
              <w:spacing w:line="240" w:lineRule="exact"/>
              <w:jc w:val="center"/>
              <w:rPr>
                <w:rFonts w:ascii="宋体" w:hAnsi="宋体" w:cs="宋体"/>
                <w:kern w:val="0"/>
                <w:sz w:val="18"/>
                <w:szCs w:val="18"/>
              </w:rPr>
            </w:pPr>
          </w:p>
        </w:tc>
      </w:tr>
      <w:tr w:rsidR="00415A6D" w14:paraId="33C10935" w14:textId="77777777" w:rsidTr="00415A6D">
        <w:trPr>
          <w:trHeight w:hRule="exact" w:val="246"/>
          <w:jc w:val="center"/>
        </w:trPr>
        <w:tc>
          <w:tcPr>
            <w:tcW w:w="588" w:type="dxa"/>
            <w:vMerge/>
            <w:tcBorders>
              <w:left w:val="single" w:sz="4" w:space="0" w:color="auto"/>
              <w:bottom w:val="single" w:sz="4" w:space="0" w:color="auto"/>
              <w:right w:val="single" w:sz="4" w:space="0" w:color="auto"/>
            </w:tcBorders>
            <w:vAlign w:val="center"/>
          </w:tcPr>
          <w:p w14:paraId="1DB1F23B" w14:textId="77777777" w:rsidR="00415A6D" w:rsidRDefault="00415A6D" w:rsidP="00B062AD">
            <w:pPr>
              <w:widowControl/>
              <w:spacing w:line="240" w:lineRule="exact"/>
              <w:jc w:val="center"/>
              <w:rPr>
                <w:rFonts w:ascii="宋体" w:hAnsi="宋体" w:cs="宋体"/>
                <w:kern w:val="0"/>
                <w:sz w:val="18"/>
                <w:szCs w:val="18"/>
              </w:rPr>
            </w:pPr>
          </w:p>
        </w:tc>
        <w:tc>
          <w:tcPr>
            <w:tcW w:w="980" w:type="dxa"/>
            <w:vMerge/>
            <w:tcBorders>
              <w:left w:val="single" w:sz="4" w:space="0" w:color="auto"/>
              <w:bottom w:val="single" w:sz="4" w:space="0" w:color="auto"/>
              <w:right w:val="single" w:sz="4" w:space="0" w:color="auto"/>
            </w:tcBorders>
            <w:vAlign w:val="center"/>
          </w:tcPr>
          <w:p w14:paraId="4EA67356" w14:textId="77777777" w:rsidR="00415A6D" w:rsidRDefault="00415A6D" w:rsidP="00B062AD">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62A38308" w14:textId="77777777" w:rsidR="00415A6D" w:rsidRDefault="00415A6D" w:rsidP="00B062AD">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35E6AD1D" w14:textId="77777777" w:rsidR="00415A6D" w:rsidRDefault="00415A6D" w:rsidP="00B062A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6D8BF7E4" w14:textId="77777777" w:rsidR="00415A6D" w:rsidRDefault="00415A6D" w:rsidP="00B062AD">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2DB1D52C" w14:textId="77777777" w:rsidR="00415A6D" w:rsidRDefault="00415A6D"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A4BCFAE" w14:textId="77777777" w:rsidR="00415A6D" w:rsidRDefault="00415A6D" w:rsidP="00B062AD">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96AFFC1" w14:textId="77777777" w:rsidR="00415A6D" w:rsidRDefault="00415A6D" w:rsidP="00B062AD">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8E27C22" w14:textId="77777777" w:rsidR="00415A6D" w:rsidRDefault="00415A6D" w:rsidP="00B062AD">
            <w:pPr>
              <w:widowControl/>
              <w:spacing w:line="240" w:lineRule="exact"/>
              <w:jc w:val="center"/>
              <w:rPr>
                <w:rFonts w:ascii="宋体" w:hAnsi="宋体" w:cs="宋体"/>
                <w:kern w:val="0"/>
                <w:sz w:val="18"/>
                <w:szCs w:val="18"/>
              </w:rPr>
            </w:pPr>
          </w:p>
        </w:tc>
      </w:tr>
      <w:tr w:rsidR="00415A6D" w14:paraId="4AB9AF9D" w14:textId="77777777" w:rsidTr="00415A6D">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14:paraId="0F8AFC77" w14:textId="77777777" w:rsidR="00415A6D" w:rsidRDefault="00415A6D" w:rsidP="00B062AD">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14:paraId="62041C46" w14:textId="77777777" w:rsidR="00415A6D" w:rsidRDefault="00415A6D" w:rsidP="00B062AD">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67" w:type="dxa"/>
            <w:gridSpan w:val="2"/>
            <w:tcBorders>
              <w:top w:val="nil"/>
              <w:left w:val="nil"/>
              <w:bottom w:val="single" w:sz="4" w:space="0" w:color="auto"/>
              <w:right w:val="single" w:sz="4" w:space="0" w:color="auto"/>
            </w:tcBorders>
            <w:vAlign w:val="center"/>
          </w:tcPr>
          <w:p w14:paraId="52BD885D" w14:textId="05C36933" w:rsidR="00415A6D" w:rsidRDefault="00BE69A4" w:rsidP="00B062AD">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90</w:t>
            </w:r>
          </w:p>
        </w:tc>
        <w:tc>
          <w:tcPr>
            <w:tcW w:w="1417" w:type="dxa"/>
            <w:gridSpan w:val="2"/>
            <w:tcBorders>
              <w:top w:val="single" w:sz="4" w:space="0" w:color="auto"/>
              <w:left w:val="nil"/>
              <w:bottom w:val="single" w:sz="4" w:space="0" w:color="auto"/>
              <w:right w:val="single" w:sz="4" w:space="0" w:color="auto"/>
            </w:tcBorders>
            <w:vAlign w:val="center"/>
          </w:tcPr>
          <w:p w14:paraId="4C2536F2" w14:textId="77777777" w:rsidR="00415A6D" w:rsidRDefault="00415A6D" w:rsidP="00B062AD">
            <w:pPr>
              <w:widowControl/>
              <w:spacing w:line="240" w:lineRule="exact"/>
              <w:jc w:val="center"/>
              <w:rPr>
                <w:rFonts w:ascii="宋体" w:hAnsi="宋体" w:cs="宋体"/>
                <w:kern w:val="0"/>
                <w:sz w:val="18"/>
                <w:szCs w:val="18"/>
              </w:rPr>
            </w:pPr>
          </w:p>
        </w:tc>
      </w:tr>
    </w:tbl>
    <w:p w14:paraId="52923662" w14:textId="38E084E9" w:rsidR="00B2416A" w:rsidRDefault="00FA248B">
      <w:pPr>
        <w:spacing w:line="300" w:lineRule="exact"/>
        <w:rPr>
          <w:rFonts w:ascii="黑体" w:eastAsia="黑体" w:hAnsi="黑体"/>
          <w:sz w:val="32"/>
          <w:szCs w:val="32"/>
        </w:rPr>
      </w:pPr>
      <w:r>
        <w:rPr>
          <w:rFonts w:ascii="黑体" w:eastAsia="黑体" w:hAnsi="黑体" w:hint="eastAsia"/>
          <w:sz w:val="32"/>
          <w:szCs w:val="32"/>
        </w:rPr>
        <w:lastRenderedPageBreak/>
        <w:t>附件</w:t>
      </w:r>
      <w:r w:rsidR="00BE69A4">
        <w:rPr>
          <w:rFonts w:ascii="黑体" w:eastAsia="黑体" w:hAnsi="黑体" w:hint="eastAsia"/>
          <w:sz w:val="32"/>
          <w:szCs w:val="32"/>
        </w:rPr>
        <w:t>3</w:t>
      </w:r>
    </w:p>
    <w:p w14:paraId="4E3D4064" w14:textId="77777777" w:rsidR="00B2416A" w:rsidRDefault="00FA248B">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项目支出绩效评价报告</w:t>
      </w:r>
    </w:p>
    <w:p w14:paraId="1EDC20A9" w14:textId="77777777" w:rsidR="00B2416A" w:rsidRDefault="00B2416A">
      <w:pPr>
        <w:spacing w:line="580" w:lineRule="exact"/>
        <w:rPr>
          <w:rFonts w:ascii="仿宋_GB2312" w:eastAsia="仿宋_GB2312"/>
          <w:sz w:val="32"/>
          <w:szCs w:val="32"/>
        </w:rPr>
      </w:pPr>
    </w:p>
    <w:p w14:paraId="7DDDAF2F" w14:textId="77777777" w:rsidR="00B2416A" w:rsidRDefault="00FA248B">
      <w:pPr>
        <w:spacing w:line="600" w:lineRule="exact"/>
        <w:ind w:firstLineChars="200" w:firstLine="640"/>
        <w:rPr>
          <w:rFonts w:ascii="黑体" w:eastAsia="黑体" w:hAnsi="黑体"/>
          <w:sz w:val="32"/>
          <w:szCs w:val="32"/>
        </w:rPr>
      </w:pPr>
      <w:r>
        <w:rPr>
          <w:rFonts w:ascii="黑体" w:eastAsia="黑体" w:hAnsi="黑体" w:hint="eastAsia"/>
          <w:sz w:val="32"/>
          <w:szCs w:val="32"/>
        </w:rPr>
        <w:t>一、基本情况</w:t>
      </w:r>
    </w:p>
    <w:p w14:paraId="3C969C54" w14:textId="0F7E4FE5" w:rsidR="00B2416A" w:rsidRDefault="00FA248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Pr>
          <w:rFonts w:ascii="仿宋" w:eastAsia="仿宋" w:hAnsi="仿宋" w:cs="仿宋" w:hint="eastAsia"/>
          <w:sz w:val="32"/>
          <w:szCs w:val="32"/>
        </w:rPr>
        <w:t>根据《中华人民共和国预算法》、《中共唐山市委 唐山市人民政府关于全面实施预算绩效管理的实施意见》等有关规定，</w:t>
      </w:r>
      <w:r>
        <w:rPr>
          <w:rFonts w:ascii="仿宋" w:eastAsia="仿宋" w:hAnsi="仿宋" w:cs="仿宋" w:hint="eastAsia"/>
          <w:color w:val="000000"/>
          <w:sz w:val="32"/>
          <w:szCs w:val="32"/>
          <w:shd w:val="clear" w:color="auto" w:fill="FFFFFF"/>
          <w:lang w:bidi="ar"/>
        </w:rPr>
        <w:t>结合我局实际</w:t>
      </w:r>
      <w:r>
        <w:rPr>
          <w:rFonts w:ascii="仿宋" w:eastAsia="仿宋" w:hAnsi="仿宋" w:cs="仿宋" w:hint="eastAsia"/>
          <w:color w:val="333333"/>
          <w:sz w:val="32"/>
          <w:szCs w:val="32"/>
        </w:rPr>
        <w:t>，</w:t>
      </w:r>
      <w:r>
        <w:rPr>
          <w:rFonts w:ascii="仿宋_GB2312" w:eastAsia="仿宋_GB2312" w:hint="eastAsia"/>
          <w:sz w:val="32"/>
          <w:szCs w:val="32"/>
        </w:rPr>
        <w:t>我局成立评价小组并安排专门人员负责</w:t>
      </w:r>
      <w:r w:rsidR="006C7AC0">
        <w:rPr>
          <w:rFonts w:ascii="仿宋_GB2312" w:eastAsia="仿宋_GB2312"/>
          <w:sz w:val="32"/>
          <w:szCs w:val="32"/>
        </w:rPr>
        <w:t>202</w:t>
      </w:r>
      <w:r w:rsidR="00D92EE8">
        <w:rPr>
          <w:rFonts w:ascii="仿宋_GB2312" w:eastAsia="仿宋_GB2312" w:hint="eastAsia"/>
          <w:sz w:val="32"/>
          <w:szCs w:val="32"/>
        </w:rPr>
        <w:t>2</w:t>
      </w:r>
      <w:r>
        <w:rPr>
          <w:rFonts w:ascii="仿宋_GB2312" w:eastAsia="仿宋_GB2312" w:hint="eastAsia"/>
          <w:sz w:val="32"/>
          <w:szCs w:val="32"/>
        </w:rPr>
        <w:t>年绩效评价推进工作，加强我区项目支出绩效管理，提高财政资金使用效益和公共服务质量 。</w:t>
      </w:r>
    </w:p>
    <w:p w14:paraId="14D7CB66" w14:textId="11B535B1" w:rsidR="00FA248B" w:rsidRDefault="00FA248B" w:rsidP="00FA248B">
      <w:pPr>
        <w:widowControl/>
        <w:shd w:val="clear" w:color="auto" w:fill="FFFFFF"/>
        <w:spacing w:line="432" w:lineRule="auto"/>
        <w:ind w:firstLineChars="200" w:firstLine="640"/>
        <w:jc w:val="left"/>
        <w:rPr>
          <w:rFonts w:ascii="仿宋" w:eastAsia="仿宋" w:hAnsi="仿宋" w:cs="仿宋"/>
          <w:sz w:val="32"/>
          <w:szCs w:val="32"/>
          <w:lang w:bidi="ar"/>
        </w:rPr>
      </w:pPr>
      <w:r>
        <w:rPr>
          <w:rFonts w:ascii="仿宋_GB2312" w:eastAsia="仿宋_GB2312" w:hint="eastAsia"/>
          <w:sz w:val="32"/>
          <w:szCs w:val="32"/>
        </w:rPr>
        <w:t>（二）项目绩效目标。</w:t>
      </w:r>
      <w:r w:rsidR="007044E7">
        <w:rPr>
          <w:rFonts w:ascii="仿宋" w:eastAsia="仿宋" w:hAnsi="仿宋" w:cs="仿宋" w:hint="eastAsia"/>
          <w:sz w:val="32"/>
          <w:szCs w:val="32"/>
          <w:lang w:bidi="ar"/>
        </w:rPr>
        <w:t>通过租赁办公区域成立创新创业中心，树立了管委会的良好形象，加强了招商工作的顺利开展。</w:t>
      </w:r>
      <w:r w:rsidR="007044E7">
        <w:rPr>
          <w:rFonts w:ascii="仿宋" w:eastAsia="仿宋" w:hAnsi="仿宋" w:cs="仿宋"/>
          <w:sz w:val="32"/>
          <w:szCs w:val="32"/>
          <w:lang w:bidi="ar"/>
        </w:rPr>
        <w:t xml:space="preserve"> </w:t>
      </w:r>
    </w:p>
    <w:p w14:paraId="61C65C55" w14:textId="6EE2FB83" w:rsidR="00B2416A" w:rsidRDefault="00FA248B" w:rsidP="00FA248B">
      <w:pPr>
        <w:widowControl/>
        <w:shd w:val="clear" w:color="auto" w:fill="FFFFFF"/>
        <w:spacing w:line="432" w:lineRule="auto"/>
        <w:ind w:firstLineChars="200" w:firstLine="640"/>
        <w:jc w:val="left"/>
        <w:rPr>
          <w:rFonts w:ascii="黑体" w:eastAsia="黑体" w:hAnsi="黑体"/>
          <w:sz w:val="32"/>
          <w:szCs w:val="32"/>
        </w:rPr>
      </w:pPr>
      <w:r>
        <w:rPr>
          <w:rFonts w:ascii="黑体" w:eastAsia="黑体" w:hAnsi="黑体" w:hint="eastAsia"/>
          <w:sz w:val="32"/>
          <w:szCs w:val="32"/>
        </w:rPr>
        <w:t>二、绩效评价工作开展情况</w:t>
      </w:r>
    </w:p>
    <w:p w14:paraId="11D10F9C" w14:textId="77777777" w:rsidR="00B2416A" w:rsidRDefault="00FA248B">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（一）绩效评价目的、对象和范围。</w:t>
      </w:r>
    </w:p>
    <w:p w14:paraId="1C508846" w14:textId="77777777"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为加强我区项目支出绩效管理，提高财政资金使用效益和公共服务质量 ，本部门制定绩效自评制度办法或操作细则，具体组织实施本部门的绩效自评工作，加强绩效自评结果应用，并对自评结果的真实性、合法性、完整性负责。</w:t>
      </w:r>
    </w:p>
    <w:p w14:paraId="5888AC89" w14:textId="77777777" w:rsidR="00B2416A" w:rsidRDefault="00FA248B">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（二）绩效评价原则、评价指标体系（附表说明）、评价方法、评价标准等。</w:t>
      </w:r>
    </w:p>
    <w:p w14:paraId="0E4FEC13" w14:textId="77777777" w:rsidR="00B2416A" w:rsidRDefault="00FA248B">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（三）绩效评价工作过程。</w:t>
      </w:r>
    </w:p>
    <w:p w14:paraId="2B204263" w14:textId="540C6D5E"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本部门为实现绩效评价工作，我局成立评价小组并安排专门人员负责20</w:t>
      </w:r>
      <w:r w:rsidR="006C7AC0">
        <w:rPr>
          <w:rFonts w:ascii="仿宋" w:eastAsia="仿宋" w:hAnsi="仿宋" w:cs="仿宋"/>
          <w:sz w:val="32"/>
          <w:szCs w:val="32"/>
        </w:rPr>
        <w:t>2</w:t>
      </w:r>
      <w:r w:rsidR="00D92EE8">
        <w:rPr>
          <w:rFonts w:ascii="仿宋" w:eastAsia="仿宋" w:hAnsi="仿宋" w:cs="仿宋" w:hint="eastAsia"/>
          <w:sz w:val="32"/>
          <w:szCs w:val="32"/>
        </w:rPr>
        <w:t>2</w:t>
      </w:r>
      <w:r>
        <w:rPr>
          <w:rFonts w:ascii="仿宋" w:eastAsia="仿宋" w:hAnsi="仿宋" w:cs="仿宋" w:hint="eastAsia"/>
          <w:sz w:val="32"/>
          <w:szCs w:val="32"/>
        </w:rPr>
        <w:t>年绩效评价推进工作，绩效自评工作遵循全面</w:t>
      </w:r>
      <w:r w:rsidR="007044E7">
        <w:rPr>
          <w:rFonts w:ascii="仿宋" w:eastAsia="仿宋" w:hAnsi="仿宋" w:cs="仿宋" w:hint="eastAsia"/>
          <w:sz w:val="32"/>
          <w:szCs w:val="32"/>
        </w:rPr>
        <w:lastRenderedPageBreak/>
        <w:t>覆盖、程序简便、客观公正、公开透明的原则。并结合我单位</w:t>
      </w:r>
      <w:r>
        <w:rPr>
          <w:rFonts w:ascii="仿宋" w:eastAsia="仿宋" w:hAnsi="仿宋" w:cs="仿宋" w:hint="eastAsia"/>
          <w:sz w:val="32"/>
          <w:szCs w:val="32"/>
        </w:rPr>
        <w:t>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14:paraId="0F9F8D42" w14:textId="76AC498F"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w:t>
      </w:r>
      <w:r w:rsidR="007044E7">
        <w:rPr>
          <w:rFonts w:ascii="仿宋" w:eastAsia="仿宋" w:hAnsi="仿宋" w:cs="仿宋" w:hint="eastAsia"/>
          <w:sz w:val="32"/>
          <w:szCs w:val="32"/>
        </w:rPr>
        <w:t>照</w:t>
      </w:r>
      <w:r>
        <w:rPr>
          <w:rFonts w:ascii="仿宋" w:eastAsia="仿宋" w:hAnsi="仿宋" w:cs="仿宋" w:hint="eastAsia"/>
          <w:sz w:val="32"/>
          <w:szCs w:val="32"/>
        </w:rPr>
        <w:t>我区财政局关于印发《唐山国际旅游岛项目支出绩效自评管理办法》的通知要求，</w:t>
      </w:r>
      <w:proofErr w:type="gramStart"/>
      <w:r>
        <w:rPr>
          <w:rFonts w:ascii="仿宋" w:eastAsia="仿宋" w:hAnsi="仿宋" w:cs="仿宋" w:hint="eastAsia"/>
          <w:sz w:val="32"/>
          <w:szCs w:val="32"/>
        </w:rPr>
        <w:t>评价组</w:t>
      </w:r>
      <w:proofErr w:type="gramEnd"/>
      <w:r>
        <w:rPr>
          <w:rFonts w:ascii="仿宋" w:eastAsia="仿宋" w:hAnsi="仿宋" w:cs="仿宋" w:hint="eastAsia"/>
          <w:sz w:val="32"/>
          <w:szCs w:val="32"/>
        </w:rPr>
        <w:t>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14:paraId="76FAE6C7" w14:textId="77777777"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按要求将评价结果公开，加强绩效评价运行监控，发现问题及时采取措施，确保绩效目标如期保质实现。</w:t>
      </w:r>
    </w:p>
    <w:p w14:paraId="12745D47" w14:textId="77777777"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按要求开展部门项目支出绩效自评和重点评价工作，对评价中发现的问题及时整改，调整优化支出结构，提高财政资金使用效益。</w:t>
      </w:r>
    </w:p>
    <w:p w14:paraId="152B1F5F" w14:textId="77777777" w:rsidR="00B2416A" w:rsidRDefault="00FA248B">
      <w:pPr>
        <w:spacing w:line="600" w:lineRule="exact"/>
        <w:ind w:firstLineChars="200" w:firstLine="640"/>
        <w:rPr>
          <w:rFonts w:ascii="黑体" w:eastAsia="黑体" w:hAnsi="黑体"/>
          <w:sz w:val="32"/>
          <w:szCs w:val="32"/>
        </w:rPr>
      </w:pPr>
      <w:r>
        <w:rPr>
          <w:rFonts w:ascii="黑体" w:eastAsia="黑体" w:hAnsi="黑体" w:hint="eastAsia"/>
          <w:sz w:val="32"/>
          <w:szCs w:val="32"/>
        </w:rPr>
        <w:t>三、综合评价情况及评价结论</w:t>
      </w:r>
    </w:p>
    <w:p w14:paraId="325F4A4B" w14:textId="26078684" w:rsidR="00B2416A" w:rsidRDefault="00FA248B" w:rsidP="00D92EE8">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唐山国际旅游岛党政综合办公室作为项目实施单位，主要负责机关日常业务的组织协调工作；行政接待、政务督查工作、会务服务工作和后勤保障工作。20</w:t>
      </w:r>
      <w:r w:rsidR="006C7AC0">
        <w:rPr>
          <w:rFonts w:ascii="仿宋" w:eastAsia="仿宋" w:hAnsi="仿宋" w:cs="仿宋"/>
          <w:sz w:val="32"/>
          <w:szCs w:val="32"/>
        </w:rPr>
        <w:t>2</w:t>
      </w:r>
      <w:r w:rsidR="00D92EE8">
        <w:rPr>
          <w:rFonts w:ascii="仿宋" w:eastAsia="仿宋" w:hAnsi="仿宋" w:cs="仿宋" w:hint="eastAsia"/>
          <w:sz w:val="32"/>
          <w:szCs w:val="32"/>
        </w:rPr>
        <w:t>2</w:t>
      </w:r>
      <w:r>
        <w:rPr>
          <w:rFonts w:ascii="仿宋" w:eastAsia="仿宋" w:hAnsi="仿宋" w:cs="仿宋" w:hint="eastAsia"/>
          <w:sz w:val="32"/>
          <w:szCs w:val="32"/>
        </w:rPr>
        <w:t>年度完成了</w:t>
      </w:r>
      <w:r w:rsidR="007044E7">
        <w:rPr>
          <w:rFonts w:ascii="仿宋" w:eastAsia="仿宋" w:hAnsi="仿宋" w:cs="仿宋" w:hint="eastAsia"/>
          <w:sz w:val="32"/>
          <w:szCs w:val="32"/>
        </w:rPr>
        <w:t>租赁创新创业</w:t>
      </w:r>
      <w:r w:rsidR="007044E7">
        <w:rPr>
          <w:rFonts w:ascii="仿宋" w:eastAsia="仿宋" w:hAnsi="仿宋" w:cs="仿宋" w:hint="eastAsia"/>
          <w:sz w:val="32"/>
          <w:szCs w:val="32"/>
        </w:rPr>
        <w:lastRenderedPageBreak/>
        <w:t>中心工作，</w:t>
      </w:r>
      <w:r w:rsidR="004C05C7" w:rsidRPr="004C05C7">
        <w:rPr>
          <w:rFonts w:ascii="仿宋" w:eastAsia="仿宋" w:hAnsi="仿宋" w:cs="仿宋" w:hint="eastAsia"/>
          <w:sz w:val="32"/>
          <w:szCs w:val="32"/>
        </w:rPr>
        <w:t>保障</w:t>
      </w:r>
      <w:r w:rsidR="004C05C7">
        <w:rPr>
          <w:rFonts w:ascii="仿宋" w:eastAsia="仿宋" w:hAnsi="仿宋" w:cs="仿宋" w:hint="eastAsia"/>
          <w:sz w:val="32"/>
          <w:szCs w:val="32"/>
        </w:rPr>
        <w:t>了</w:t>
      </w:r>
      <w:r w:rsidR="004C05C7" w:rsidRPr="004C05C7">
        <w:rPr>
          <w:rFonts w:ascii="仿宋" w:eastAsia="仿宋" w:hAnsi="仿宋" w:cs="仿宋" w:hint="eastAsia"/>
          <w:sz w:val="32"/>
          <w:szCs w:val="32"/>
        </w:rPr>
        <w:t>管委会创新创业中心的正常运转</w:t>
      </w:r>
      <w:r w:rsidR="004C05C7">
        <w:rPr>
          <w:rFonts w:ascii="仿宋" w:eastAsia="仿宋" w:hAnsi="仿宋" w:cs="仿宋" w:hint="eastAsia"/>
          <w:sz w:val="32"/>
          <w:szCs w:val="32"/>
        </w:rPr>
        <w:t>，</w:t>
      </w:r>
      <w:r>
        <w:rPr>
          <w:rFonts w:ascii="仿宋" w:eastAsia="仿宋" w:hAnsi="仿宋" w:cs="仿宋" w:hint="eastAsia"/>
          <w:sz w:val="32"/>
          <w:szCs w:val="32"/>
        </w:rPr>
        <w:t>2</w:t>
      </w:r>
      <w:r>
        <w:rPr>
          <w:rFonts w:ascii="仿宋" w:eastAsia="仿宋" w:hAnsi="仿宋" w:cs="仿宋" w:hint="eastAsia"/>
          <w:sz w:val="32"/>
          <w:szCs w:val="32"/>
          <w:lang w:bidi="ar"/>
        </w:rPr>
        <w:t>0</w:t>
      </w:r>
      <w:r w:rsidR="006C7AC0">
        <w:rPr>
          <w:rFonts w:ascii="仿宋" w:eastAsia="仿宋" w:hAnsi="仿宋" w:cs="仿宋"/>
          <w:sz w:val="32"/>
          <w:szCs w:val="32"/>
          <w:lang w:bidi="ar"/>
        </w:rPr>
        <w:t>2</w:t>
      </w:r>
      <w:r w:rsidR="00D92EE8">
        <w:rPr>
          <w:rFonts w:ascii="仿宋" w:eastAsia="仿宋" w:hAnsi="仿宋" w:cs="仿宋" w:hint="eastAsia"/>
          <w:sz w:val="32"/>
          <w:szCs w:val="32"/>
          <w:lang w:bidi="ar"/>
        </w:rPr>
        <w:t>2</w:t>
      </w:r>
      <w:r>
        <w:rPr>
          <w:rFonts w:ascii="仿宋" w:eastAsia="仿宋" w:hAnsi="仿宋" w:cs="仿宋" w:hint="eastAsia"/>
          <w:sz w:val="32"/>
          <w:szCs w:val="32"/>
          <w:lang w:bidi="ar"/>
        </w:rPr>
        <w:t>年年初预算资金</w:t>
      </w:r>
      <w:r w:rsidR="007044E7">
        <w:rPr>
          <w:rFonts w:ascii="仿宋" w:eastAsia="仿宋" w:hAnsi="仿宋" w:cs="仿宋" w:hint="eastAsia"/>
          <w:sz w:val="32"/>
          <w:szCs w:val="32"/>
          <w:lang w:bidi="ar"/>
        </w:rPr>
        <w:t>150</w:t>
      </w:r>
      <w:r>
        <w:rPr>
          <w:rFonts w:ascii="仿宋" w:eastAsia="仿宋" w:hAnsi="仿宋" w:cs="仿宋" w:hint="eastAsia"/>
          <w:sz w:val="32"/>
          <w:szCs w:val="32"/>
          <w:lang w:bidi="ar"/>
        </w:rPr>
        <w:t>万元，</w:t>
      </w:r>
      <w:r w:rsidR="00D92EE8">
        <w:rPr>
          <w:rFonts w:ascii="仿宋" w:eastAsia="仿宋" w:hAnsi="仿宋" w:cs="仿宋" w:hint="eastAsia"/>
          <w:sz w:val="32"/>
          <w:szCs w:val="32"/>
        </w:rPr>
        <w:t>实际支出</w:t>
      </w:r>
      <w:r w:rsidR="00D92EE8">
        <w:rPr>
          <w:rFonts w:ascii="仿宋" w:eastAsia="仿宋" w:hAnsi="仿宋" w:cs="仿宋" w:hint="eastAsia"/>
          <w:sz w:val="32"/>
          <w:szCs w:val="32"/>
        </w:rPr>
        <w:t>75</w:t>
      </w:r>
      <w:r w:rsidR="00D92EE8">
        <w:rPr>
          <w:rFonts w:ascii="仿宋" w:eastAsia="仿宋" w:hAnsi="仿宋" w:cs="仿宋"/>
          <w:sz w:val="32"/>
          <w:szCs w:val="32"/>
        </w:rPr>
        <w:t>万</w:t>
      </w:r>
      <w:r w:rsidR="00D92EE8">
        <w:rPr>
          <w:rFonts w:ascii="仿宋" w:eastAsia="仿宋" w:hAnsi="仿宋" w:cs="仿宋" w:hint="eastAsia"/>
          <w:sz w:val="32"/>
          <w:szCs w:val="32"/>
        </w:rPr>
        <w:t>元，资金使用率</w:t>
      </w:r>
      <w:r w:rsidR="00D92EE8">
        <w:rPr>
          <w:rFonts w:ascii="仿宋" w:eastAsia="仿宋" w:hAnsi="仿宋" w:cs="仿宋" w:hint="eastAsia"/>
          <w:sz w:val="32"/>
          <w:szCs w:val="32"/>
        </w:rPr>
        <w:t>50</w:t>
      </w:r>
      <w:r w:rsidR="00D92EE8">
        <w:rPr>
          <w:rFonts w:ascii="仿宋" w:eastAsia="仿宋" w:hAnsi="仿宋" w:cs="仿宋" w:hint="eastAsia"/>
          <w:sz w:val="32"/>
          <w:szCs w:val="32"/>
        </w:rPr>
        <w:t>%</w:t>
      </w:r>
      <w:r w:rsidR="00A654B7">
        <w:rPr>
          <w:rFonts w:ascii="仿宋" w:eastAsia="仿宋" w:hAnsi="仿宋" w:cs="仿宋" w:hint="eastAsia"/>
          <w:sz w:val="32"/>
          <w:szCs w:val="32"/>
          <w:lang w:bidi="ar"/>
        </w:rPr>
        <w:t>。</w:t>
      </w:r>
    </w:p>
    <w:p w14:paraId="0CB1DD5D" w14:textId="3EDB2A70" w:rsidR="00B2416A" w:rsidRDefault="00FA248B">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按照财政支出绩效评价指标体系评分标准，</w:t>
      </w:r>
      <w:r w:rsidR="007044E7">
        <w:rPr>
          <w:rFonts w:ascii="仿宋" w:eastAsia="仿宋" w:hAnsi="仿宋" w:cs="仿宋" w:hint="eastAsia"/>
          <w:sz w:val="32"/>
          <w:szCs w:val="32"/>
        </w:rPr>
        <w:t>房屋</w:t>
      </w:r>
      <w:r w:rsidR="000F120F">
        <w:rPr>
          <w:rFonts w:ascii="仿宋" w:eastAsia="仿宋" w:hAnsi="仿宋" w:cs="仿宋" w:hint="eastAsia"/>
          <w:sz w:val="32"/>
          <w:szCs w:val="32"/>
        </w:rPr>
        <w:t>租赁</w:t>
      </w:r>
      <w:r w:rsidR="00B17744">
        <w:rPr>
          <w:rFonts w:ascii="仿宋" w:eastAsia="仿宋" w:hAnsi="仿宋" w:cs="仿宋" w:hint="eastAsia"/>
          <w:sz w:val="32"/>
          <w:szCs w:val="32"/>
        </w:rPr>
        <w:t>费未支出</w:t>
      </w:r>
      <w:r>
        <w:rPr>
          <w:rFonts w:ascii="仿宋" w:eastAsia="仿宋" w:hAnsi="仿宋" w:cs="仿宋" w:hint="eastAsia"/>
          <w:sz w:val="32"/>
          <w:szCs w:val="32"/>
        </w:rPr>
        <w:t>，无超范围使用或其他不当情形，共计</w:t>
      </w:r>
      <w:r w:rsidR="00D92EE8">
        <w:rPr>
          <w:rFonts w:ascii="仿宋" w:eastAsia="仿宋" w:hAnsi="仿宋" w:cs="仿宋" w:hint="eastAsia"/>
          <w:sz w:val="32"/>
          <w:szCs w:val="32"/>
        </w:rPr>
        <w:t>90</w:t>
      </w:r>
      <w:r>
        <w:rPr>
          <w:rFonts w:ascii="仿宋" w:eastAsia="仿宋" w:hAnsi="仿宋" w:cs="仿宋" w:hint="eastAsia"/>
          <w:sz w:val="32"/>
          <w:szCs w:val="32"/>
        </w:rPr>
        <w:t>分，拟自评等级为优。</w:t>
      </w:r>
    </w:p>
    <w:p w14:paraId="1E860284" w14:textId="77777777" w:rsidR="00B2416A" w:rsidRDefault="00FA248B">
      <w:pPr>
        <w:spacing w:line="600" w:lineRule="exact"/>
        <w:ind w:firstLineChars="200" w:firstLine="640"/>
        <w:rPr>
          <w:rFonts w:ascii="黑体" w:eastAsia="黑体" w:hAnsi="黑体"/>
          <w:sz w:val="32"/>
          <w:szCs w:val="32"/>
        </w:rPr>
      </w:pPr>
      <w:r>
        <w:rPr>
          <w:rFonts w:ascii="黑体" w:eastAsia="黑体" w:hAnsi="黑体" w:hint="eastAsia"/>
          <w:sz w:val="32"/>
          <w:szCs w:val="32"/>
        </w:rPr>
        <w:t>四、绩效评价指标分析</w:t>
      </w:r>
    </w:p>
    <w:p w14:paraId="161B519B" w14:textId="77777777" w:rsidR="00B2416A" w:rsidRDefault="00FA248B">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（一）项目决策情况。</w:t>
      </w:r>
    </w:p>
    <w:p w14:paraId="31165E02" w14:textId="4C91BF63" w:rsidR="00B2416A" w:rsidRDefault="006C7AC0">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202</w:t>
      </w:r>
      <w:r w:rsidR="00B45F49">
        <w:rPr>
          <w:rFonts w:ascii="仿宋" w:eastAsia="仿宋" w:hAnsi="仿宋" w:cs="仿宋" w:hint="eastAsia"/>
          <w:sz w:val="32"/>
          <w:szCs w:val="32"/>
        </w:rPr>
        <w:t>2</w:t>
      </w:r>
      <w:bookmarkStart w:id="0" w:name="_GoBack"/>
      <w:bookmarkEnd w:id="0"/>
      <w:r w:rsidR="00FA248B">
        <w:rPr>
          <w:rFonts w:ascii="仿宋" w:eastAsia="仿宋" w:hAnsi="仿宋" w:cs="仿宋"/>
          <w:sz w:val="32"/>
          <w:szCs w:val="32"/>
        </w:rPr>
        <w:t>年度</w:t>
      </w:r>
      <w:r w:rsidR="00557B79">
        <w:rPr>
          <w:rFonts w:ascii="仿宋" w:eastAsia="仿宋" w:hAnsi="仿宋" w:cs="仿宋" w:hint="eastAsia"/>
          <w:sz w:val="32"/>
          <w:szCs w:val="32"/>
        </w:rPr>
        <w:t>房屋</w:t>
      </w:r>
      <w:r w:rsidR="000F120F">
        <w:rPr>
          <w:rFonts w:ascii="仿宋" w:eastAsia="仿宋" w:hAnsi="仿宋" w:cs="仿宋" w:hint="eastAsia"/>
          <w:sz w:val="32"/>
          <w:szCs w:val="32"/>
        </w:rPr>
        <w:t>租赁</w:t>
      </w:r>
      <w:r w:rsidR="00FA248B">
        <w:rPr>
          <w:rFonts w:ascii="仿宋" w:eastAsia="仿宋" w:hAnsi="仿宋" w:cs="仿宋" w:hint="eastAsia"/>
          <w:sz w:val="32"/>
          <w:szCs w:val="32"/>
        </w:rPr>
        <w:t>费</w:t>
      </w:r>
      <w:r w:rsidR="00FA248B">
        <w:rPr>
          <w:rFonts w:ascii="仿宋" w:eastAsia="仿宋" w:hAnsi="仿宋" w:cs="仿宋"/>
          <w:sz w:val="32"/>
          <w:szCs w:val="32"/>
        </w:rPr>
        <w:t>的资金申报、评审、批准、下达程序规范、资金分配合理，符合相关资金管理办法的规定。财政局积极履行项目管理职责，加强项目的日常跟踪管理，定期检查资金使用情况。</w:t>
      </w:r>
    </w:p>
    <w:p w14:paraId="42213D21" w14:textId="2E1AA26F" w:rsidR="00B2416A" w:rsidRDefault="00557B79">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我单位</w:t>
      </w:r>
      <w:r w:rsidR="00FA248B">
        <w:rPr>
          <w:rFonts w:ascii="仿宋" w:eastAsia="仿宋" w:hAnsi="仿宋" w:cs="仿宋"/>
          <w:sz w:val="32"/>
          <w:szCs w:val="32"/>
        </w:rPr>
        <w:t>的财务信息规范、健全，各项支付手续完备，准确地记录和反映了项目支出的具体情况，原始凭证、会计账簿、财务报表等会计资料都能按期编制、整理归档。</w:t>
      </w:r>
    </w:p>
    <w:p w14:paraId="103302FE" w14:textId="77777777" w:rsidR="00B2416A" w:rsidRDefault="00FA248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p>
    <w:p w14:paraId="10068240" w14:textId="77777777" w:rsidR="00B2416A" w:rsidRDefault="00FA248B">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项目组织机构健全。实施程序规范，组织实施情况良好。项目资金使用合</w:t>
      </w:r>
      <w:proofErr w:type="gramStart"/>
      <w:r>
        <w:rPr>
          <w:rFonts w:ascii="仿宋" w:eastAsia="仿宋" w:hAnsi="仿宋" w:cs="仿宋"/>
          <w:sz w:val="32"/>
          <w:szCs w:val="32"/>
        </w:rPr>
        <w:t>规</w:t>
      </w:r>
      <w:proofErr w:type="gramEnd"/>
      <w:r>
        <w:rPr>
          <w:rFonts w:ascii="仿宋" w:eastAsia="仿宋" w:hAnsi="仿宋" w:cs="仿宋"/>
          <w:sz w:val="32"/>
          <w:szCs w:val="32"/>
        </w:rPr>
        <w:t>，无截留、挤占、挪用项目资金情况。</w:t>
      </w:r>
    </w:p>
    <w:p w14:paraId="64BF78A9" w14:textId="77777777" w:rsidR="00B2416A" w:rsidRDefault="00FA248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p>
    <w:p w14:paraId="2084DA11" w14:textId="3FE52A98" w:rsidR="00B2416A" w:rsidRDefault="00FA248B">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项目产出完成情况良好，效益发挥显著，促进了</w:t>
      </w:r>
      <w:r w:rsidR="00327565">
        <w:rPr>
          <w:rFonts w:ascii="仿宋" w:eastAsia="仿宋" w:hAnsi="仿宋" w:cs="仿宋" w:hint="eastAsia"/>
          <w:sz w:val="32"/>
          <w:szCs w:val="32"/>
        </w:rPr>
        <w:t>我区招商</w:t>
      </w:r>
      <w:r>
        <w:rPr>
          <w:rFonts w:ascii="仿宋" w:eastAsia="仿宋" w:hAnsi="仿宋" w:cs="仿宋" w:hint="eastAsia"/>
          <w:sz w:val="32"/>
          <w:szCs w:val="32"/>
        </w:rPr>
        <w:t>工作的有序开展。</w:t>
      </w:r>
    </w:p>
    <w:p w14:paraId="23AE7C85" w14:textId="77777777" w:rsidR="00B2416A" w:rsidRDefault="00FA248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p>
    <w:p w14:paraId="77EBB296" w14:textId="53BB1C02" w:rsidR="00B2416A" w:rsidRDefault="00FA248B">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lastRenderedPageBreak/>
        <w:t>通过对</w:t>
      </w:r>
      <w:r w:rsidR="00327565">
        <w:rPr>
          <w:rFonts w:ascii="仿宋_GB2312" w:eastAsia="仿宋_GB2312" w:hint="eastAsia"/>
          <w:sz w:val="32"/>
          <w:szCs w:val="32"/>
        </w:rPr>
        <w:t>房屋</w:t>
      </w:r>
      <w:r w:rsidR="0071682F">
        <w:rPr>
          <w:rFonts w:ascii="仿宋_GB2312" w:eastAsia="仿宋_GB2312" w:hint="eastAsia"/>
          <w:sz w:val="32"/>
          <w:szCs w:val="32"/>
        </w:rPr>
        <w:t>租赁</w:t>
      </w:r>
      <w:r>
        <w:rPr>
          <w:rFonts w:ascii="仿宋_GB2312" w:eastAsia="仿宋_GB2312" w:hint="eastAsia"/>
          <w:sz w:val="32"/>
          <w:szCs w:val="32"/>
        </w:rPr>
        <w:t>费的使用，有效的提升了我区政务服务水平，</w:t>
      </w:r>
      <w:r w:rsidR="00327565">
        <w:rPr>
          <w:rFonts w:ascii="仿宋_GB2312" w:eastAsia="仿宋_GB2312" w:hint="eastAsia"/>
          <w:sz w:val="32"/>
          <w:szCs w:val="32"/>
        </w:rPr>
        <w:t>保障了招商工作的顺利开展</w:t>
      </w:r>
      <w:r>
        <w:rPr>
          <w:rFonts w:ascii="仿宋_GB2312" w:eastAsia="仿宋_GB2312" w:hint="eastAsia"/>
          <w:sz w:val="32"/>
          <w:szCs w:val="32"/>
        </w:rPr>
        <w:t>，减少了耗材消耗，</w:t>
      </w:r>
      <w:r w:rsidR="00327565">
        <w:rPr>
          <w:rFonts w:ascii="仿宋_GB2312" w:eastAsia="仿宋_GB2312" w:hint="eastAsia"/>
          <w:sz w:val="32"/>
          <w:szCs w:val="32"/>
        </w:rPr>
        <w:t>树立了管委会的良好形象</w:t>
      </w:r>
      <w:r>
        <w:rPr>
          <w:rFonts w:ascii="仿宋_GB2312" w:eastAsia="仿宋_GB2312" w:hint="eastAsia"/>
          <w:sz w:val="32"/>
          <w:szCs w:val="32"/>
        </w:rPr>
        <w:t>。</w:t>
      </w:r>
    </w:p>
    <w:p w14:paraId="282F0E25" w14:textId="77777777" w:rsidR="00B2416A" w:rsidRDefault="00FA248B">
      <w:pPr>
        <w:spacing w:line="600" w:lineRule="exact"/>
        <w:ind w:firstLineChars="200" w:firstLine="640"/>
        <w:outlineLvl w:val="0"/>
        <w:rPr>
          <w:rFonts w:ascii="黑体" w:eastAsia="黑体" w:hAnsi="黑体"/>
          <w:sz w:val="32"/>
          <w:szCs w:val="32"/>
        </w:rPr>
      </w:pPr>
      <w:r>
        <w:rPr>
          <w:rFonts w:ascii="黑体" w:eastAsia="黑体" w:hAnsi="黑体" w:hint="eastAsia"/>
          <w:sz w:val="32"/>
          <w:szCs w:val="32"/>
        </w:rPr>
        <w:t>五、主要经验及做法、存在的问题及原因分析</w:t>
      </w:r>
    </w:p>
    <w:p w14:paraId="303E596A" w14:textId="3F643A70" w:rsidR="00B2416A" w:rsidRDefault="00FA248B">
      <w:pPr>
        <w:spacing w:line="600" w:lineRule="exact"/>
        <w:ind w:firstLineChars="200" w:firstLine="640"/>
        <w:rPr>
          <w:rFonts w:ascii="仿宋_GB2312" w:eastAsia="仿宋_GB2312"/>
          <w:sz w:val="32"/>
          <w:szCs w:val="32"/>
        </w:rPr>
      </w:pPr>
      <w:r>
        <w:rPr>
          <w:rFonts w:ascii="仿宋_GB2312" w:eastAsia="仿宋_GB2312" w:hint="eastAsia"/>
          <w:sz w:val="32"/>
          <w:szCs w:val="32"/>
        </w:rPr>
        <w:t>我单位对</w:t>
      </w:r>
      <w:r w:rsidR="00327565">
        <w:rPr>
          <w:rFonts w:ascii="仿宋_GB2312" w:eastAsia="仿宋_GB2312" w:hint="eastAsia"/>
          <w:sz w:val="32"/>
          <w:szCs w:val="32"/>
        </w:rPr>
        <w:t>该</w:t>
      </w:r>
      <w:r>
        <w:rPr>
          <w:rFonts w:ascii="仿宋_GB2312" w:eastAsia="仿宋_GB2312" w:hint="eastAsia"/>
          <w:sz w:val="32"/>
          <w:szCs w:val="32"/>
        </w:rPr>
        <w:t>专项经费进行科学规划，逐层分解指标，对经费的使用严格把关，按季度及时支付。</w:t>
      </w:r>
      <w:r w:rsidR="00327565">
        <w:rPr>
          <w:rFonts w:ascii="仿宋_GB2312" w:eastAsia="仿宋_GB2312"/>
          <w:sz w:val="32"/>
          <w:szCs w:val="32"/>
        </w:rPr>
        <w:t xml:space="preserve"> </w:t>
      </w:r>
    </w:p>
    <w:p w14:paraId="62F90548" w14:textId="77777777" w:rsidR="00B2416A" w:rsidRDefault="00FA248B">
      <w:pPr>
        <w:spacing w:line="600" w:lineRule="exact"/>
        <w:ind w:firstLineChars="200" w:firstLine="640"/>
        <w:rPr>
          <w:rFonts w:ascii="黑体" w:eastAsia="黑体" w:hAnsi="黑体"/>
          <w:sz w:val="32"/>
          <w:szCs w:val="32"/>
        </w:rPr>
      </w:pPr>
      <w:r>
        <w:rPr>
          <w:rFonts w:ascii="黑体" w:eastAsia="黑体" w:hAnsi="黑体" w:hint="eastAsia"/>
          <w:sz w:val="32"/>
          <w:szCs w:val="32"/>
        </w:rPr>
        <w:t>六、有关建议</w:t>
      </w:r>
    </w:p>
    <w:p w14:paraId="064C89D4" w14:textId="77777777" w:rsidR="00B2416A" w:rsidRDefault="00FA248B">
      <w:pPr>
        <w:spacing w:line="600" w:lineRule="exact"/>
        <w:ind w:firstLineChars="200" w:firstLine="640"/>
        <w:rPr>
          <w:rFonts w:ascii="仿宋_GB2312" w:eastAsia="仿宋_GB2312"/>
          <w:bCs/>
          <w:sz w:val="32"/>
          <w:szCs w:val="32"/>
        </w:rPr>
      </w:pPr>
      <w:r>
        <w:rPr>
          <w:rFonts w:ascii="黑体" w:eastAsia="黑体" w:hAnsi="黑体" w:hint="eastAsia"/>
          <w:sz w:val="32"/>
          <w:szCs w:val="32"/>
        </w:rPr>
        <w:t>七、其他需要说明的问题</w:t>
      </w:r>
    </w:p>
    <w:p w14:paraId="4150485B" w14:textId="77777777" w:rsidR="00B2416A" w:rsidRDefault="00B2416A">
      <w:pPr>
        <w:spacing w:line="580" w:lineRule="exact"/>
        <w:rPr>
          <w:rFonts w:ascii="仿宋_GB2312" w:eastAsia="仿宋_GB2312"/>
          <w:sz w:val="32"/>
          <w:szCs w:val="32"/>
        </w:rPr>
      </w:pPr>
    </w:p>
    <w:sectPr w:rsidR="00B2416A">
      <w:pgSz w:w="12240" w:h="15840"/>
      <w:pgMar w:top="1440" w:right="1800" w:bottom="1440" w:left="1800" w:header="720" w:footer="720"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48F383" w14:textId="77777777" w:rsidR="00F3255F" w:rsidRDefault="00F3255F" w:rsidP="00F66FA0">
      <w:r>
        <w:separator/>
      </w:r>
    </w:p>
  </w:endnote>
  <w:endnote w:type="continuationSeparator" w:id="0">
    <w:p w14:paraId="44954D44" w14:textId="77777777" w:rsidR="00F3255F" w:rsidRDefault="00F3255F" w:rsidP="00F66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33AC00" w14:textId="77777777" w:rsidR="00F3255F" w:rsidRDefault="00F3255F" w:rsidP="00F66FA0">
      <w:r>
        <w:separator/>
      </w:r>
    </w:p>
  </w:footnote>
  <w:footnote w:type="continuationSeparator" w:id="0">
    <w:p w14:paraId="4A4DA03B" w14:textId="77777777" w:rsidR="00F3255F" w:rsidRDefault="00F3255F" w:rsidP="00F66F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B24"/>
    <w:rsid w:val="0000746E"/>
    <w:rsid w:val="00023D70"/>
    <w:rsid w:val="00033E0F"/>
    <w:rsid w:val="00064D68"/>
    <w:rsid w:val="0006565C"/>
    <w:rsid w:val="00066713"/>
    <w:rsid w:val="000A5E9A"/>
    <w:rsid w:val="000B60E6"/>
    <w:rsid w:val="000D3A97"/>
    <w:rsid w:val="000D49BD"/>
    <w:rsid w:val="000E10B8"/>
    <w:rsid w:val="000E569B"/>
    <w:rsid w:val="000F120F"/>
    <w:rsid w:val="000F6F8C"/>
    <w:rsid w:val="001133E5"/>
    <w:rsid w:val="00117ADD"/>
    <w:rsid w:val="00132647"/>
    <w:rsid w:val="00146629"/>
    <w:rsid w:val="00153064"/>
    <w:rsid w:val="00161FC6"/>
    <w:rsid w:val="00163BC6"/>
    <w:rsid w:val="00175D09"/>
    <w:rsid w:val="00185862"/>
    <w:rsid w:val="0018607D"/>
    <w:rsid w:val="001D002B"/>
    <w:rsid w:val="001D006D"/>
    <w:rsid w:val="001E2E91"/>
    <w:rsid w:val="001E4817"/>
    <w:rsid w:val="001F45DC"/>
    <w:rsid w:val="0020223B"/>
    <w:rsid w:val="00213A99"/>
    <w:rsid w:val="0021422A"/>
    <w:rsid w:val="002219D2"/>
    <w:rsid w:val="00223E0A"/>
    <w:rsid w:val="00226D6F"/>
    <w:rsid w:val="002404A4"/>
    <w:rsid w:val="00245C3E"/>
    <w:rsid w:val="00261DD8"/>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27565"/>
    <w:rsid w:val="0034058D"/>
    <w:rsid w:val="00352EDD"/>
    <w:rsid w:val="0035497E"/>
    <w:rsid w:val="00365314"/>
    <w:rsid w:val="00374AFC"/>
    <w:rsid w:val="0037791F"/>
    <w:rsid w:val="00390F4F"/>
    <w:rsid w:val="00392D62"/>
    <w:rsid w:val="00395610"/>
    <w:rsid w:val="003A0066"/>
    <w:rsid w:val="003C0BCA"/>
    <w:rsid w:val="003C0CE4"/>
    <w:rsid w:val="003C1BBF"/>
    <w:rsid w:val="003C3D62"/>
    <w:rsid w:val="003C6A62"/>
    <w:rsid w:val="003D7FB8"/>
    <w:rsid w:val="003E4CF1"/>
    <w:rsid w:val="003F4056"/>
    <w:rsid w:val="00401279"/>
    <w:rsid w:val="0040420D"/>
    <w:rsid w:val="00405B9D"/>
    <w:rsid w:val="00412B86"/>
    <w:rsid w:val="00415A6D"/>
    <w:rsid w:val="00426AAA"/>
    <w:rsid w:val="00435FE0"/>
    <w:rsid w:val="00437D28"/>
    <w:rsid w:val="0044692E"/>
    <w:rsid w:val="00456157"/>
    <w:rsid w:val="004654C7"/>
    <w:rsid w:val="00473590"/>
    <w:rsid w:val="004B62A7"/>
    <w:rsid w:val="004C009B"/>
    <w:rsid w:val="004C05C7"/>
    <w:rsid w:val="004C0A2D"/>
    <w:rsid w:val="004C64D4"/>
    <w:rsid w:val="004C6781"/>
    <w:rsid w:val="004E1C0C"/>
    <w:rsid w:val="004F3CC2"/>
    <w:rsid w:val="00531074"/>
    <w:rsid w:val="005418F0"/>
    <w:rsid w:val="005429C1"/>
    <w:rsid w:val="00555673"/>
    <w:rsid w:val="00556DD6"/>
    <w:rsid w:val="00557B79"/>
    <w:rsid w:val="00566E51"/>
    <w:rsid w:val="00597150"/>
    <w:rsid w:val="005A46AB"/>
    <w:rsid w:val="005A6DF0"/>
    <w:rsid w:val="005E5552"/>
    <w:rsid w:val="005E7CB3"/>
    <w:rsid w:val="005E7FD5"/>
    <w:rsid w:val="00600C8E"/>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C7AC0"/>
    <w:rsid w:val="006D1615"/>
    <w:rsid w:val="006F0959"/>
    <w:rsid w:val="006F79BB"/>
    <w:rsid w:val="007044E7"/>
    <w:rsid w:val="0071682F"/>
    <w:rsid w:val="00732289"/>
    <w:rsid w:val="0073750B"/>
    <w:rsid w:val="007407B1"/>
    <w:rsid w:val="007513D6"/>
    <w:rsid w:val="00757884"/>
    <w:rsid w:val="00760B15"/>
    <w:rsid w:val="007632B1"/>
    <w:rsid w:val="00770F76"/>
    <w:rsid w:val="0078183E"/>
    <w:rsid w:val="0078625F"/>
    <w:rsid w:val="007A5561"/>
    <w:rsid w:val="007C6528"/>
    <w:rsid w:val="007C7E41"/>
    <w:rsid w:val="007E6B24"/>
    <w:rsid w:val="00803339"/>
    <w:rsid w:val="00811C75"/>
    <w:rsid w:val="00835D25"/>
    <w:rsid w:val="0084364A"/>
    <w:rsid w:val="00853CD8"/>
    <w:rsid w:val="00854DA3"/>
    <w:rsid w:val="00856852"/>
    <w:rsid w:val="00857512"/>
    <w:rsid w:val="00872708"/>
    <w:rsid w:val="00885E5D"/>
    <w:rsid w:val="00887CC0"/>
    <w:rsid w:val="008A15B9"/>
    <w:rsid w:val="008C1745"/>
    <w:rsid w:val="008C4E87"/>
    <w:rsid w:val="008E061C"/>
    <w:rsid w:val="008E1B55"/>
    <w:rsid w:val="008E1C28"/>
    <w:rsid w:val="008E40B5"/>
    <w:rsid w:val="008F436A"/>
    <w:rsid w:val="00900530"/>
    <w:rsid w:val="00900815"/>
    <w:rsid w:val="00922E40"/>
    <w:rsid w:val="0093544C"/>
    <w:rsid w:val="00936AFC"/>
    <w:rsid w:val="00943FE6"/>
    <w:rsid w:val="009748FF"/>
    <w:rsid w:val="009844FF"/>
    <w:rsid w:val="0098463C"/>
    <w:rsid w:val="009A5CE6"/>
    <w:rsid w:val="009B1E0F"/>
    <w:rsid w:val="009B2FC3"/>
    <w:rsid w:val="009B3D8B"/>
    <w:rsid w:val="009C3CCA"/>
    <w:rsid w:val="009C702C"/>
    <w:rsid w:val="009E13F7"/>
    <w:rsid w:val="009E2A93"/>
    <w:rsid w:val="009F44F6"/>
    <w:rsid w:val="00A01F87"/>
    <w:rsid w:val="00A03BAA"/>
    <w:rsid w:val="00A131F7"/>
    <w:rsid w:val="00A23AB2"/>
    <w:rsid w:val="00A31953"/>
    <w:rsid w:val="00A40586"/>
    <w:rsid w:val="00A452F3"/>
    <w:rsid w:val="00A654B7"/>
    <w:rsid w:val="00A71FC0"/>
    <w:rsid w:val="00A72D00"/>
    <w:rsid w:val="00AA4B54"/>
    <w:rsid w:val="00AB4D08"/>
    <w:rsid w:val="00AD331D"/>
    <w:rsid w:val="00AE52F5"/>
    <w:rsid w:val="00AE6BCF"/>
    <w:rsid w:val="00AE7D2A"/>
    <w:rsid w:val="00AF1C2F"/>
    <w:rsid w:val="00B06ACE"/>
    <w:rsid w:val="00B114DF"/>
    <w:rsid w:val="00B17744"/>
    <w:rsid w:val="00B17CC2"/>
    <w:rsid w:val="00B22173"/>
    <w:rsid w:val="00B2416A"/>
    <w:rsid w:val="00B27782"/>
    <w:rsid w:val="00B31BE7"/>
    <w:rsid w:val="00B36D6C"/>
    <w:rsid w:val="00B45F49"/>
    <w:rsid w:val="00B473F7"/>
    <w:rsid w:val="00B64C71"/>
    <w:rsid w:val="00B8304E"/>
    <w:rsid w:val="00B942C4"/>
    <w:rsid w:val="00BA30BC"/>
    <w:rsid w:val="00BA666E"/>
    <w:rsid w:val="00BB14D1"/>
    <w:rsid w:val="00BB24DF"/>
    <w:rsid w:val="00BB63F9"/>
    <w:rsid w:val="00BB7F2A"/>
    <w:rsid w:val="00BD7738"/>
    <w:rsid w:val="00BE0C84"/>
    <w:rsid w:val="00BE155F"/>
    <w:rsid w:val="00BE69A4"/>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73FA0"/>
    <w:rsid w:val="00C937A5"/>
    <w:rsid w:val="00CA14F3"/>
    <w:rsid w:val="00CC0527"/>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92EE8"/>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04243"/>
    <w:rsid w:val="00F138FA"/>
    <w:rsid w:val="00F260C4"/>
    <w:rsid w:val="00F305FB"/>
    <w:rsid w:val="00F3255F"/>
    <w:rsid w:val="00F365B5"/>
    <w:rsid w:val="00F43390"/>
    <w:rsid w:val="00F509CE"/>
    <w:rsid w:val="00F5296A"/>
    <w:rsid w:val="00F61FC6"/>
    <w:rsid w:val="00F66FA0"/>
    <w:rsid w:val="00F7791B"/>
    <w:rsid w:val="00F82A62"/>
    <w:rsid w:val="00F96D1C"/>
    <w:rsid w:val="00FA248B"/>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F554B5A"/>
    <w:rsid w:val="18873599"/>
    <w:rsid w:val="19727A08"/>
    <w:rsid w:val="1C442C51"/>
    <w:rsid w:val="1DC24F9A"/>
    <w:rsid w:val="20B954DA"/>
    <w:rsid w:val="22063947"/>
    <w:rsid w:val="25974E59"/>
    <w:rsid w:val="295B2DEC"/>
    <w:rsid w:val="320F4D9B"/>
    <w:rsid w:val="339E6573"/>
    <w:rsid w:val="389E00A4"/>
    <w:rsid w:val="3AEC43A8"/>
    <w:rsid w:val="3F1C0BCF"/>
    <w:rsid w:val="428155B6"/>
    <w:rsid w:val="4422542E"/>
    <w:rsid w:val="45C57431"/>
    <w:rsid w:val="46B41D9E"/>
    <w:rsid w:val="49874FB1"/>
    <w:rsid w:val="4AA16EC6"/>
    <w:rsid w:val="512C3D82"/>
    <w:rsid w:val="539E448E"/>
    <w:rsid w:val="55920A4F"/>
    <w:rsid w:val="56127CD9"/>
    <w:rsid w:val="59633DCD"/>
    <w:rsid w:val="59666823"/>
    <w:rsid w:val="5B3F508F"/>
    <w:rsid w:val="5C4131A4"/>
    <w:rsid w:val="5DFB70AF"/>
    <w:rsid w:val="656F3766"/>
    <w:rsid w:val="685B4680"/>
    <w:rsid w:val="6DC26FF5"/>
    <w:rsid w:val="6ED95550"/>
    <w:rsid w:val="6F3434CF"/>
    <w:rsid w:val="6FE567D6"/>
    <w:rsid w:val="7202229D"/>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1ED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kern w:val="0"/>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批注框文本 Char"/>
    <w:link w:val="a3"/>
    <w:uiPriority w:val="99"/>
    <w:semiHidden/>
    <w:rPr>
      <w:rFonts w:ascii="Times New Roman" w:hAnsi="Times New Roman"/>
      <w:kern w:val="2"/>
      <w:sz w:val="18"/>
      <w:szCs w:val="18"/>
    </w:rPr>
  </w:style>
  <w:style w:type="character" w:customStyle="1" w:styleId="Char0">
    <w:name w:val="页脚 Char"/>
    <w:link w:val="a4"/>
    <w:uiPriority w:val="99"/>
    <w:qFormat/>
    <w:rPr>
      <w:rFonts w:ascii="Times New Roman" w:eastAsia="宋体" w:hAnsi="Times New Roman" w:cs="Times New Roman"/>
      <w:sz w:val="18"/>
      <w:szCs w:val="18"/>
    </w:rPr>
  </w:style>
  <w:style w:type="character" w:customStyle="1" w:styleId="Char1">
    <w:name w:val="页眉 Char"/>
    <w:link w:val="a5"/>
    <w:uiPriority w:val="99"/>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kern w:val="0"/>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批注框文本 Char"/>
    <w:link w:val="a3"/>
    <w:uiPriority w:val="99"/>
    <w:semiHidden/>
    <w:rPr>
      <w:rFonts w:ascii="Times New Roman" w:hAnsi="Times New Roman"/>
      <w:kern w:val="2"/>
      <w:sz w:val="18"/>
      <w:szCs w:val="18"/>
    </w:rPr>
  </w:style>
  <w:style w:type="character" w:customStyle="1" w:styleId="Char0">
    <w:name w:val="页脚 Char"/>
    <w:link w:val="a4"/>
    <w:uiPriority w:val="99"/>
    <w:qFormat/>
    <w:rPr>
      <w:rFonts w:ascii="Times New Roman" w:eastAsia="宋体" w:hAnsi="Times New Roman" w:cs="Times New Roman"/>
      <w:sz w:val="18"/>
      <w:szCs w:val="18"/>
    </w:rPr>
  </w:style>
  <w:style w:type="character" w:customStyle="1" w:styleId="Char1">
    <w:name w:val="页眉 Char"/>
    <w:link w:val="a5"/>
    <w:uiPriority w:val="9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0A882A-28DD-4B3C-AC64-D85AE11A4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360</Words>
  <Characters>2055</Characters>
  <Application>Microsoft Office Word</Application>
  <DocSecurity>0</DocSecurity>
  <Lines>17</Lines>
  <Paragraphs>4</Paragraphs>
  <ScaleCrop>false</ScaleCrop>
  <Company>Lenovo</Company>
  <LinksUpToDate>false</LinksUpToDate>
  <CharactersWithSpaces>2411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河北省财政厅文件</dc:title>
  <dc:creator>[厅办公室][修宗睿]</dc:creator>
  <cp:lastModifiedBy>1825366156@qq.com</cp:lastModifiedBy>
  <cp:revision>12</cp:revision>
  <cp:lastPrinted>2020-04-14T01:56:00Z</cp:lastPrinted>
  <dcterms:created xsi:type="dcterms:W3CDTF">2022-01-25T06:51:00Z</dcterms:created>
  <dcterms:modified xsi:type="dcterms:W3CDTF">2023-02-13T03:12:00Z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2052-11.1.0.10337</vt:lpwstr>
  </property>
  <property fmtid="{D5CDD505-2E9C-101B-9397-08002B2CF9AE}" pid="3" name="ICV">
    <vt:lpwstr>AD3A36EFE1344AA0B35097C5A72C0EDA</vt:lpwstr>
  </property>
</Properties>
</file>